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95E" w:rsidRDefault="004C095E" w:rsidP="004C095E">
      <w:pPr>
        <w:tabs>
          <w:tab w:val="left" w:pos="709"/>
        </w:tabs>
        <w:spacing w:line="660" w:lineRule="exact"/>
      </w:pPr>
      <w:bookmarkStart w:id="0" w:name="_GoBack"/>
      <w:bookmarkEnd w:id="0"/>
    </w:p>
    <w:p w:rsidR="004C095E" w:rsidRDefault="004C095E" w:rsidP="004C095E">
      <w:pPr>
        <w:spacing w:line="660" w:lineRule="exact"/>
      </w:pPr>
    </w:p>
    <w:p w:rsidR="004C095E" w:rsidRDefault="004C095E" w:rsidP="004C095E">
      <w:pPr>
        <w:spacing w:line="660" w:lineRule="exact"/>
      </w:pPr>
    </w:p>
    <w:p w:rsidR="004C095E" w:rsidRDefault="004C095E" w:rsidP="004C095E">
      <w:pPr>
        <w:spacing w:line="660" w:lineRule="exact"/>
      </w:pPr>
    </w:p>
    <w:p w:rsidR="004C095E" w:rsidRDefault="004C095E" w:rsidP="004C095E">
      <w:pPr>
        <w:spacing w:line="660" w:lineRule="exact"/>
        <w:rPr>
          <w:sz w:val="18"/>
          <w:szCs w:val="18"/>
        </w:rPr>
      </w:pPr>
    </w:p>
    <w:p w:rsidR="004C095E" w:rsidRDefault="004C095E" w:rsidP="004C095E">
      <w:pPr>
        <w:spacing w:line="660" w:lineRule="exact"/>
        <w:rPr>
          <w:sz w:val="18"/>
          <w:szCs w:val="18"/>
        </w:rPr>
      </w:pPr>
    </w:p>
    <w:p w:rsidR="004C095E" w:rsidRPr="008204DF" w:rsidRDefault="004C095E" w:rsidP="004C095E">
      <w:pPr>
        <w:spacing w:beforeLines="50" w:before="156" w:line="460" w:lineRule="exact"/>
        <w:jc w:val="center"/>
        <w:rPr>
          <w:rFonts w:ascii="Times New Roman" w:eastAsia="楷体_GB2312" w:hAnsi="Times New Roman" w:cs="Times New Roman"/>
          <w:b/>
          <w:sz w:val="36"/>
          <w:szCs w:val="24"/>
        </w:rPr>
      </w:pPr>
      <w:r w:rsidRPr="008204DF">
        <w:rPr>
          <w:rFonts w:ascii="Times New Roman" w:eastAsia="楷体_GB2312" w:hAnsi="Times New Roman" w:cs="Times New Roman"/>
          <w:b/>
          <w:sz w:val="36"/>
          <w:szCs w:val="24"/>
        </w:rPr>
        <w:t>202</w:t>
      </w:r>
      <w:r>
        <w:rPr>
          <w:rFonts w:ascii="Times New Roman" w:eastAsia="楷体_GB2312" w:hAnsi="Times New Roman" w:cs="Times New Roman" w:hint="eastAsia"/>
          <w:b/>
          <w:sz w:val="36"/>
          <w:szCs w:val="24"/>
        </w:rPr>
        <w:t>3</w:t>
      </w:r>
      <w:r w:rsidRPr="008204DF">
        <w:rPr>
          <w:rFonts w:ascii="Times New Roman" w:eastAsia="楷体_GB2312" w:hAnsi="Times New Roman" w:cs="Times New Roman"/>
          <w:b/>
          <w:sz w:val="36"/>
          <w:szCs w:val="24"/>
        </w:rPr>
        <w:t>年第</w:t>
      </w:r>
      <w:r>
        <w:rPr>
          <w:rFonts w:ascii="Times New Roman" w:eastAsia="楷体_GB2312" w:hAnsi="Times New Roman" w:cs="Times New Roman" w:hint="eastAsia"/>
          <w:b/>
          <w:sz w:val="36"/>
          <w:szCs w:val="24"/>
        </w:rPr>
        <w:t>2</w:t>
      </w:r>
      <w:r w:rsidRPr="008204DF">
        <w:rPr>
          <w:rFonts w:ascii="Times New Roman" w:eastAsia="楷体_GB2312" w:hAnsi="Times New Roman" w:cs="Times New Roman"/>
          <w:b/>
          <w:sz w:val="36"/>
          <w:szCs w:val="24"/>
        </w:rPr>
        <w:t>期（总第</w:t>
      </w:r>
      <w:r>
        <w:rPr>
          <w:rFonts w:ascii="Times New Roman" w:eastAsia="楷体_GB2312" w:hAnsi="Times New Roman" w:cs="Times New Roman" w:hint="eastAsia"/>
          <w:b/>
          <w:sz w:val="36"/>
          <w:szCs w:val="24"/>
        </w:rPr>
        <w:t>384</w:t>
      </w:r>
      <w:r w:rsidRPr="008204DF">
        <w:rPr>
          <w:rFonts w:ascii="Times New Roman" w:eastAsia="楷体_GB2312" w:hAnsi="Times New Roman" w:cs="Times New Roman"/>
          <w:b/>
          <w:sz w:val="36"/>
          <w:szCs w:val="24"/>
        </w:rPr>
        <w:t>期）</w:t>
      </w:r>
    </w:p>
    <w:p w:rsidR="004C095E" w:rsidRDefault="004C095E" w:rsidP="004C095E">
      <w:pPr>
        <w:pStyle w:val="a8"/>
        <w:spacing w:line="820" w:lineRule="exact"/>
        <w:ind w:firstLine="0"/>
        <w:rPr>
          <w:rFonts w:ascii="Times New Roman" w:hAnsi="Times New Roman"/>
        </w:rPr>
      </w:pPr>
    </w:p>
    <w:p w:rsidR="004C095E" w:rsidRPr="008204DF" w:rsidRDefault="004C095E" w:rsidP="004C095E">
      <w:pPr>
        <w:tabs>
          <w:tab w:val="left" w:pos="7560"/>
        </w:tabs>
        <w:spacing w:beforeLines="100" w:before="312" w:line="440" w:lineRule="exact"/>
        <w:rPr>
          <w:rFonts w:ascii="Times New Roman" w:eastAsia="楷体_GB2312" w:hAnsi="Times New Roman" w:cs="Times New Roman"/>
          <w:sz w:val="36"/>
          <w:szCs w:val="36"/>
        </w:rPr>
      </w:pPr>
      <w:r w:rsidRPr="008204DF">
        <w:rPr>
          <w:rFonts w:ascii="Times New Roman" w:eastAsia="楷体_GB2312" w:hAnsi="Times New Roman" w:cs="Times New Roman"/>
          <w:sz w:val="36"/>
          <w:szCs w:val="36"/>
        </w:rPr>
        <w:t>中共安徽省委讲师团</w:t>
      </w:r>
      <w:r w:rsidRPr="008204DF">
        <w:rPr>
          <w:rFonts w:ascii="Times New Roman" w:eastAsia="楷体_GB2312" w:hAnsi="Times New Roman" w:cs="Times New Roman"/>
          <w:sz w:val="36"/>
          <w:szCs w:val="36"/>
        </w:rPr>
        <w:t xml:space="preserve">     </w:t>
      </w:r>
      <w:r>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w:t>
      </w:r>
      <w:r>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w:t>
      </w:r>
      <w:r>
        <w:rPr>
          <w:rFonts w:ascii="Times New Roman" w:eastAsia="楷体_GB2312" w:hAnsi="Times New Roman" w:cs="Times New Roman" w:hint="eastAsia"/>
          <w:sz w:val="36"/>
          <w:szCs w:val="36"/>
        </w:rPr>
        <w:t xml:space="preserve">  </w:t>
      </w:r>
      <w:r w:rsidR="001960F7">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202</w:t>
      </w:r>
      <w:r>
        <w:rPr>
          <w:rFonts w:ascii="Times New Roman" w:eastAsia="楷体_GB2312" w:hAnsi="Times New Roman" w:cs="Times New Roman" w:hint="eastAsia"/>
          <w:sz w:val="36"/>
          <w:szCs w:val="36"/>
        </w:rPr>
        <w:t>3</w:t>
      </w:r>
      <w:r w:rsidRPr="008204DF">
        <w:rPr>
          <w:rFonts w:ascii="Times New Roman" w:eastAsia="楷体_GB2312" w:hAnsi="Times New Roman" w:cs="Times New Roman"/>
          <w:sz w:val="36"/>
          <w:szCs w:val="36"/>
        </w:rPr>
        <w:t>年</w:t>
      </w:r>
      <w:r>
        <w:rPr>
          <w:rFonts w:ascii="Times New Roman" w:eastAsia="楷体_GB2312" w:hAnsi="Times New Roman" w:cs="Times New Roman" w:hint="eastAsia"/>
          <w:sz w:val="36"/>
          <w:szCs w:val="36"/>
        </w:rPr>
        <w:t>4</w:t>
      </w:r>
      <w:r w:rsidRPr="008204DF">
        <w:rPr>
          <w:rFonts w:ascii="Times New Roman" w:eastAsia="楷体_GB2312" w:hAnsi="Times New Roman" w:cs="Times New Roman"/>
          <w:sz w:val="36"/>
          <w:szCs w:val="36"/>
        </w:rPr>
        <w:t>月</w:t>
      </w:r>
      <w:r>
        <w:rPr>
          <w:rFonts w:ascii="Times New Roman" w:eastAsia="楷体_GB2312" w:hAnsi="Times New Roman" w:cs="Times New Roman" w:hint="eastAsia"/>
          <w:sz w:val="36"/>
          <w:szCs w:val="36"/>
        </w:rPr>
        <w:t>28</w:t>
      </w:r>
      <w:r w:rsidRPr="008204DF">
        <w:rPr>
          <w:rFonts w:ascii="Times New Roman" w:eastAsia="楷体_GB2312" w:hAnsi="Times New Roman" w:cs="Times New Roman"/>
          <w:sz w:val="36"/>
          <w:szCs w:val="36"/>
        </w:rPr>
        <w:t>日</w:t>
      </w:r>
    </w:p>
    <w:p w:rsidR="004C095E" w:rsidRPr="007A597C" w:rsidRDefault="004C095E" w:rsidP="004C095E">
      <w:pPr>
        <w:tabs>
          <w:tab w:val="left" w:pos="7560"/>
        </w:tabs>
        <w:spacing w:beforeLines="50" w:before="156" w:line="440" w:lineRule="exact"/>
        <w:rPr>
          <w:rFonts w:ascii="Times New Roman" w:eastAsia="楷体_GB2312" w:hAnsi="Times New Roman" w:cs="Times New Roman"/>
          <w:sz w:val="36"/>
          <w:szCs w:val="36"/>
        </w:rPr>
      </w:pPr>
      <w:r>
        <w:rPr>
          <w:rFonts w:ascii="Times New Roman" w:eastAsia="楷体_GB2312" w:hAnsi="Times New Roman" w:cs="Times New Roman" w:hint="eastAsia"/>
          <w:sz w:val="36"/>
          <w:szCs w:val="36"/>
        </w:rPr>
        <w:t xml:space="preserve"> </w:t>
      </w:r>
    </w:p>
    <w:p w:rsidR="004C095E" w:rsidRPr="00BF6EBE" w:rsidRDefault="004C095E" w:rsidP="004C095E">
      <w:pPr>
        <w:spacing w:line="520" w:lineRule="exact"/>
        <w:textAlignment w:val="baseline"/>
        <w:outlineLvl w:val="2"/>
        <w:rPr>
          <w:rFonts w:eastAsia="黑体"/>
          <w:b/>
          <w:iCs/>
          <w:sz w:val="32"/>
          <w:szCs w:val="32"/>
        </w:rPr>
      </w:pPr>
      <w:r w:rsidRPr="00BF6EBE">
        <w:rPr>
          <w:rFonts w:eastAsia="黑体"/>
          <w:b/>
          <w:iCs/>
          <w:sz w:val="32"/>
          <w:szCs w:val="32"/>
        </w:rPr>
        <w:t>省团工作</w:t>
      </w:r>
      <w:r w:rsidRPr="00BF6EBE">
        <w:rPr>
          <w:rFonts w:eastAsia="黑体"/>
          <w:b/>
          <w:iCs/>
          <w:sz w:val="32"/>
          <w:szCs w:val="32"/>
        </w:rPr>
        <w:tab/>
      </w:r>
    </w:p>
    <w:p w:rsidR="004C095E" w:rsidRPr="003F2401" w:rsidRDefault="004C095E" w:rsidP="003F2401">
      <w:pPr>
        <w:autoSpaceDE/>
        <w:autoSpaceDN/>
        <w:spacing w:line="440" w:lineRule="exact"/>
        <w:ind w:leftChars="290" w:left="958" w:hangingChars="100" w:hanging="320"/>
        <w:rPr>
          <w:rFonts w:ascii="楷体_GB2312" w:eastAsia="楷体_GB2312" w:hAnsi="华文中宋" w:cs="Times New Roman"/>
          <w:kern w:val="2"/>
          <w:sz w:val="32"/>
          <w:szCs w:val="32"/>
        </w:rPr>
      </w:pPr>
      <w:r w:rsidRPr="003F2401">
        <w:rPr>
          <w:rFonts w:ascii="楷体_GB2312" w:eastAsia="楷体_GB2312" w:hint="eastAsia"/>
          <w:bCs/>
          <w:sz w:val="32"/>
          <w:szCs w:val="32"/>
        </w:rPr>
        <w:t>●</w:t>
      </w:r>
      <w:r w:rsidRPr="00C734EC">
        <w:rPr>
          <w:rFonts w:ascii="楷体_GB2312" w:eastAsia="楷体_GB2312" w:hAnsi="华文中宋" w:cs="Times New Roman" w:hint="eastAsia"/>
          <w:spacing w:val="-6"/>
          <w:kern w:val="2"/>
          <w:sz w:val="32"/>
          <w:szCs w:val="32"/>
        </w:rPr>
        <w:t>省委讲师团传达学习党的二十届二中全会和全国两会精神</w:t>
      </w:r>
    </w:p>
    <w:p w:rsidR="004C095E" w:rsidRPr="003F2401" w:rsidRDefault="004C095E" w:rsidP="003F2401">
      <w:pPr>
        <w:spacing w:line="440" w:lineRule="exact"/>
        <w:ind w:firstLineChars="200" w:firstLine="640"/>
        <w:rPr>
          <w:rFonts w:ascii="楷体_GB2312" w:eastAsia="楷体_GB2312" w:hAnsi="华文中宋" w:cs="Times New Roman"/>
          <w:kern w:val="2"/>
          <w:sz w:val="32"/>
          <w:szCs w:val="32"/>
        </w:rPr>
      </w:pPr>
      <w:r w:rsidRPr="003F2401">
        <w:rPr>
          <w:rFonts w:ascii="楷体_GB2312" w:eastAsia="楷体_GB2312" w:hint="eastAsia"/>
          <w:bCs/>
          <w:sz w:val="32"/>
          <w:szCs w:val="32"/>
        </w:rPr>
        <w:t>●</w:t>
      </w:r>
      <w:r w:rsidRPr="003F2401">
        <w:rPr>
          <w:rFonts w:ascii="楷体_GB2312" w:eastAsia="楷体_GB2312" w:hAnsi="华文中宋" w:cs="Times New Roman" w:hint="eastAsia"/>
          <w:kern w:val="2"/>
          <w:sz w:val="32"/>
          <w:szCs w:val="32"/>
        </w:rPr>
        <w:t>省委讲师团召开理论学习中心组学习（扩大）会议</w:t>
      </w:r>
    </w:p>
    <w:p w:rsidR="004C095E" w:rsidRPr="003F2401" w:rsidRDefault="004C095E" w:rsidP="003F2401">
      <w:pPr>
        <w:spacing w:line="440" w:lineRule="exact"/>
        <w:ind w:firstLineChars="200" w:firstLine="640"/>
        <w:rPr>
          <w:rFonts w:ascii="楷体_GB2312" w:eastAsia="楷体_GB2312" w:hAnsi="华文中宋" w:cs="Times New Roman"/>
          <w:kern w:val="2"/>
          <w:sz w:val="32"/>
          <w:szCs w:val="32"/>
        </w:rPr>
      </w:pPr>
      <w:r w:rsidRPr="003F2401">
        <w:rPr>
          <w:rFonts w:ascii="楷体_GB2312" w:eastAsia="楷体_GB2312" w:hint="eastAsia"/>
          <w:bCs/>
          <w:sz w:val="32"/>
          <w:szCs w:val="32"/>
        </w:rPr>
        <w:t>●</w:t>
      </w:r>
      <w:r w:rsidRPr="003F2401">
        <w:rPr>
          <w:rFonts w:ascii="楷体_GB2312" w:eastAsia="楷体_GB2312" w:hAnsi="华文中宋" w:cs="Times New Roman" w:hint="eastAsia"/>
          <w:kern w:val="2"/>
          <w:sz w:val="32"/>
          <w:szCs w:val="32"/>
        </w:rPr>
        <w:t>省委讲师团召开团</w:t>
      </w:r>
      <w:proofErr w:type="gramStart"/>
      <w:r w:rsidRPr="003F2401">
        <w:rPr>
          <w:rFonts w:ascii="楷体_GB2312" w:eastAsia="楷体_GB2312" w:hAnsi="华文中宋" w:cs="Times New Roman" w:hint="eastAsia"/>
          <w:kern w:val="2"/>
          <w:sz w:val="32"/>
          <w:szCs w:val="32"/>
        </w:rPr>
        <w:t>务</w:t>
      </w:r>
      <w:proofErr w:type="gramEnd"/>
      <w:r w:rsidRPr="003F2401">
        <w:rPr>
          <w:rFonts w:ascii="楷体_GB2312" w:eastAsia="楷体_GB2312" w:hAnsi="华文中宋" w:cs="Times New Roman" w:hint="eastAsia"/>
          <w:kern w:val="2"/>
          <w:sz w:val="32"/>
          <w:szCs w:val="32"/>
        </w:rPr>
        <w:t>会（扩大）会议</w:t>
      </w:r>
    </w:p>
    <w:p w:rsidR="00C734EC" w:rsidRDefault="004C095E" w:rsidP="003F2401">
      <w:pPr>
        <w:spacing w:line="440" w:lineRule="exact"/>
        <w:ind w:leftChars="302" w:left="875" w:hangingChars="66" w:hanging="211"/>
        <w:rPr>
          <w:rFonts w:ascii="楷体_GB2312" w:eastAsia="楷体_GB2312" w:hAnsi="华文中宋" w:cs="Times New Roman"/>
          <w:sz w:val="32"/>
          <w:szCs w:val="32"/>
        </w:rPr>
      </w:pPr>
      <w:r w:rsidRPr="003F2401">
        <w:rPr>
          <w:rFonts w:ascii="楷体_GB2312" w:eastAsia="楷体_GB2312" w:hint="eastAsia"/>
          <w:bCs/>
          <w:sz w:val="32"/>
          <w:szCs w:val="32"/>
        </w:rPr>
        <w:t>●</w:t>
      </w:r>
      <w:r w:rsidRPr="003F2401">
        <w:rPr>
          <w:rFonts w:ascii="楷体_GB2312" w:eastAsia="楷体_GB2312" w:hAnsi="华文中宋" w:cs="Times New Roman" w:hint="eastAsia"/>
          <w:sz w:val="32"/>
          <w:szCs w:val="32"/>
        </w:rPr>
        <w:t>省委讲师团召开学习贯彻习近平新时代中国特色社会主</w:t>
      </w:r>
    </w:p>
    <w:p w:rsidR="004C095E" w:rsidRPr="003F2401" w:rsidRDefault="004C095E" w:rsidP="00C734EC">
      <w:pPr>
        <w:spacing w:line="440" w:lineRule="exact"/>
        <w:ind w:leftChars="445" w:left="979" w:firstLineChars="5" w:firstLine="16"/>
        <w:rPr>
          <w:rFonts w:ascii="楷体_GB2312" w:eastAsia="楷体_GB2312" w:hAnsi="华文中宋" w:cs="Times New Roman"/>
          <w:sz w:val="32"/>
          <w:szCs w:val="32"/>
        </w:rPr>
      </w:pPr>
      <w:proofErr w:type="gramStart"/>
      <w:r w:rsidRPr="003F2401">
        <w:rPr>
          <w:rFonts w:ascii="楷体_GB2312" w:eastAsia="楷体_GB2312" w:hAnsi="华文中宋" w:cs="Times New Roman" w:hint="eastAsia"/>
          <w:sz w:val="32"/>
          <w:szCs w:val="32"/>
        </w:rPr>
        <w:t>义思想</w:t>
      </w:r>
      <w:proofErr w:type="gramEnd"/>
      <w:r w:rsidRPr="003F2401">
        <w:rPr>
          <w:rFonts w:ascii="楷体_GB2312" w:eastAsia="楷体_GB2312" w:hAnsi="华文中宋" w:cs="Times New Roman" w:hint="eastAsia"/>
          <w:sz w:val="32"/>
          <w:szCs w:val="32"/>
        </w:rPr>
        <w:t>主题教育动员会</w:t>
      </w:r>
    </w:p>
    <w:p w:rsidR="003F2401" w:rsidRDefault="003F2401" w:rsidP="003F2401">
      <w:pPr>
        <w:spacing w:line="440" w:lineRule="exact"/>
        <w:ind w:firstLineChars="200" w:firstLine="640"/>
        <w:rPr>
          <w:rFonts w:ascii="楷体_GB2312" w:eastAsia="楷体_GB2312" w:hAnsi="华文中宋" w:cs="Times New Roman"/>
          <w:sz w:val="32"/>
          <w:szCs w:val="32"/>
        </w:rPr>
      </w:pPr>
      <w:r w:rsidRPr="003F2401">
        <w:rPr>
          <w:rFonts w:ascii="楷体_GB2312" w:eastAsia="楷体_GB2312" w:hint="eastAsia"/>
          <w:bCs/>
          <w:sz w:val="32"/>
          <w:szCs w:val="32"/>
        </w:rPr>
        <w:t>●</w:t>
      </w:r>
      <w:r w:rsidR="004C095E" w:rsidRPr="003F2401">
        <w:rPr>
          <w:rFonts w:ascii="楷体_GB2312" w:eastAsia="楷体_GB2312" w:hAnsi="华文中宋" w:cs="Times New Roman" w:hint="eastAsia"/>
          <w:sz w:val="32"/>
          <w:szCs w:val="32"/>
        </w:rPr>
        <w:t>甘肃省委讲师团来皖调研交流</w:t>
      </w:r>
    </w:p>
    <w:p w:rsidR="004C095E" w:rsidRPr="003F2401" w:rsidRDefault="003F2401" w:rsidP="003F2401">
      <w:pPr>
        <w:spacing w:line="440" w:lineRule="exact"/>
        <w:ind w:firstLineChars="200" w:firstLine="640"/>
        <w:rPr>
          <w:rFonts w:ascii="楷体_GB2312" w:eastAsia="楷体_GB2312" w:hAnsi="华文中宋" w:cs="Times New Roman"/>
          <w:sz w:val="32"/>
          <w:szCs w:val="32"/>
        </w:rPr>
      </w:pPr>
      <w:r w:rsidRPr="003F2401">
        <w:rPr>
          <w:rFonts w:ascii="楷体_GB2312" w:eastAsia="楷体_GB2312" w:hint="eastAsia"/>
          <w:bCs/>
          <w:sz w:val="32"/>
          <w:szCs w:val="32"/>
        </w:rPr>
        <w:t>●</w:t>
      </w:r>
      <w:r w:rsidR="004C095E" w:rsidRPr="003F2401">
        <w:rPr>
          <w:rFonts w:ascii="楷体_GB2312" w:eastAsia="楷体_GB2312" w:hAnsi="华文中宋" w:cs="Times New Roman" w:hint="eastAsia"/>
          <w:sz w:val="32"/>
          <w:szCs w:val="32"/>
        </w:rPr>
        <w:t>省委讲师团赴合肥市开展基层理论宣讲工作专题调研</w:t>
      </w:r>
    </w:p>
    <w:p w:rsidR="004C095E" w:rsidRPr="00BF6EBE" w:rsidRDefault="004C095E" w:rsidP="003F2401">
      <w:pPr>
        <w:spacing w:line="440" w:lineRule="exact"/>
        <w:rPr>
          <w:rFonts w:eastAsia="黑体"/>
          <w:b/>
          <w:iCs/>
          <w:sz w:val="32"/>
          <w:szCs w:val="32"/>
        </w:rPr>
      </w:pPr>
      <w:r w:rsidRPr="00BF6EBE">
        <w:rPr>
          <w:rFonts w:eastAsia="黑体"/>
          <w:b/>
          <w:iCs/>
          <w:sz w:val="32"/>
          <w:szCs w:val="32"/>
        </w:rPr>
        <w:t>中心组学习</w:t>
      </w:r>
      <w:r>
        <w:rPr>
          <w:rFonts w:eastAsia="黑体"/>
          <w:b/>
          <w:iCs/>
          <w:sz w:val="32"/>
          <w:szCs w:val="32"/>
        </w:rPr>
        <w:tab/>
      </w:r>
    </w:p>
    <w:p w:rsidR="003F2401" w:rsidRPr="003F2401" w:rsidRDefault="003F2401" w:rsidP="003F2401">
      <w:pPr>
        <w:spacing w:line="440" w:lineRule="exact"/>
        <w:ind w:firstLineChars="200" w:firstLine="640"/>
        <w:rPr>
          <w:rFonts w:ascii="楷体_GB2312" w:eastAsia="楷体_GB2312"/>
          <w:bCs/>
          <w:sz w:val="32"/>
          <w:szCs w:val="32"/>
        </w:rPr>
      </w:pPr>
      <w:r w:rsidRPr="003F2401">
        <w:rPr>
          <w:rFonts w:ascii="楷体_GB2312" w:eastAsia="楷体_GB2312" w:hint="eastAsia"/>
          <w:bCs/>
          <w:sz w:val="32"/>
          <w:szCs w:val="32"/>
        </w:rPr>
        <w:t>●</w:t>
      </w:r>
      <w:r w:rsidRPr="003F2401">
        <w:rPr>
          <w:rFonts w:ascii="楷体_GB2312" w:eastAsia="楷体_GB2312"/>
          <w:bCs/>
          <w:sz w:val="32"/>
          <w:szCs w:val="32"/>
        </w:rPr>
        <w:t>各地党委理论学习中心组2023年3</w:t>
      </w:r>
      <w:r w:rsidRPr="003F2401">
        <w:rPr>
          <w:rFonts w:ascii="楷体_GB2312" w:eastAsia="楷体_GB2312" w:hint="eastAsia"/>
          <w:bCs/>
          <w:sz w:val="32"/>
          <w:szCs w:val="32"/>
        </w:rPr>
        <w:t>-</w:t>
      </w:r>
      <w:r w:rsidRPr="003F2401">
        <w:rPr>
          <w:rFonts w:ascii="楷体_GB2312" w:eastAsia="楷体_GB2312"/>
          <w:bCs/>
          <w:sz w:val="32"/>
          <w:szCs w:val="32"/>
        </w:rPr>
        <w:t>4月份学习简讯</w:t>
      </w:r>
    </w:p>
    <w:p w:rsidR="004C095E" w:rsidRDefault="004C095E" w:rsidP="003F2401">
      <w:pPr>
        <w:spacing w:line="440" w:lineRule="exact"/>
        <w:rPr>
          <w:rFonts w:ascii="Times New Roman" w:eastAsia="仿宋_GB2312" w:hAnsi="Times New Roman" w:cs="Times New Roman"/>
          <w:sz w:val="32"/>
          <w:szCs w:val="32"/>
        </w:rPr>
      </w:pPr>
      <w:r w:rsidRPr="00BF6EBE">
        <w:rPr>
          <w:rFonts w:eastAsia="黑体"/>
          <w:b/>
          <w:iCs/>
          <w:sz w:val="32"/>
          <w:szCs w:val="32"/>
        </w:rPr>
        <w:t>工作交流</w:t>
      </w:r>
    </w:p>
    <w:p w:rsidR="003F2401" w:rsidRPr="003F2401" w:rsidRDefault="003F2401" w:rsidP="003F2401">
      <w:pPr>
        <w:spacing w:line="440" w:lineRule="exact"/>
        <w:ind w:leftChars="290" w:left="958" w:hangingChars="100" w:hanging="320"/>
        <w:rPr>
          <w:rFonts w:ascii="楷体_GB2312" w:eastAsia="楷体_GB2312" w:hAnsi="华文中宋" w:cs="Times New Roman"/>
          <w:sz w:val="32"/>
          <w:szCs w:val="32"/>
        </w:rPr>
      </w:pPr>
      <w:r w:rsidRPr="003F2401">
        <w:rPr>
          <w:rFonts w:ascii="楷体_GB2312" w:eastAsia="楷体_GB2312" w:hint="eastAsia"/>
          <w:bCs/>
          <w:sz w:val="32"/>
          <w:szCs w:val="32"/>
        </w:rPr>
        <w:t>●</w:t>
      </w:r>
      <w:r w:rsidRPr="003F2401">
        <w:rPr>
          <w:rFonts w:ascii="楷体_GB2312" w:eastAsia="楷体_GB2312" w:hAnsi="华文中宋" w:cs="Times New Roman"/>
          <w:sz w:val="32"/>
          <w:szCs w:val="32"/>
        </w:rPr>
        <w:t>省财政厅打好</w:t>
      </w:r>
      <w:r w:rsidRPr="003F2401">
        <w:rPr>
          <w:rFonts w:ascii="楷体_GB2312" w:eastAsia="楷体_GB2312" w:hAnsi="华文中宋" w:cs="Times New Roman"/>
          <w:sz w:val="32"/>
          <w:szCs w:val="32"/>
        </w:rPr>
        <w:t>“</w:t>
      </w:r>
      <w:r w:rsidRPr="003F2401">
        <w:rPr>
          <w:rFonts w:ascii="楷体_GB2312" w:eastAsia="楷体_GB2312" w:hAnsi="华文中宋" w:cs="Times New Roman"/>
          <w:sz w:val="32"/>
          <w:szCs w:val="32"/>
        </w:rPr>
        <w:t>学思</w:t>
      </w:r>
      <w:proofErr w:type="gramStart"/>
      <w:r w:rsidRPr="003F2401">
        <w:rPr>
          <w:rFonts w:ascii="楷体_GB2312" w:eastAsia="楷体_GB2312" w:hAnsi="华文中宋" w:cs="Times New Roman"/>
          <w:sz w:val="32"/>
          <w:szCs w:val="32"/>
        </w:rPr>
        <w:t>研</w:t>
      </w:r>
      <w:proofErr w:type="gramEnd"/>
      <w:r w:rsidRPr="003F2401">
        <w:rPr>
          <w:rFonts w:ascii="楷体_GB2312" w:eastAsia="楷体_GB2312" w:hAnsi="华文中宋" w:cs="Times New Roman"/>
          <w:sz w:val="32"/>
          <w:szCs w:val="32"/>
        </w:rPr>
        <w:t>用</w:t>
      </w:r>
      <w:r w:rsidRPr="003F2401">
        <w:rPr>
          <w:rFonts w:ascii="楷体_GB2312" w:eastAsia="楷体_GB2312" w:hAnsi="华文中宋" w:cs="Times New Roman"/>
          <w:sz w:val="32"/>
          <w:szCs w:val="32"/>
        </w:rPr>
        <w:t>”</w:t>
      </w:r>
      <w:r w:rsidRPr="003F2401">
        <w:rPr>
          <w:rFonts w:ascii="楷体_GB2312" w:eastAsia="楷体_GB2312" w:hAnsi="华文中宋" w:cs="Times New Roman"/>
          <w:sz w:val="32"/>
          <w:szCs w:val="32"/>
        </w:rPr>
        <w:t>组合拳</w:t>
      </w:r>
      <w:r>
        <w:rPr>
          <w:rFonts w:ascii="楷体_GB2312" w:eastAsia="楷体_GB2312" w:hAnsi="华文中宋" w:cs="Times New Roman" w:hint="eastAsia"/>
          <w:sz w:val="32"/>
          <w:szCs w:val="32"/>
        </w:rPr>
        <w:t xml:space="preserve">  </w:t>
      </w:r>
      <w:r w:rsidRPr="003F2401">
        <w:rPr>
          <w:rFonts w:ascii="楷体_GB2312" w:eastAsia="楷体_GB2312" w:hAnsi="华文中宋" w:cs="Times New Roman"/>
          <w:sz w:val="32"/>
          <w:szCs w:val="32"/>
        </w:rPr>
        <w:t>构建</w:t>
      </w:r>
      <w:r w:rsidR="006937E9">
        <w:rPr>
          <w:rFonts w:ascii="楷体_GB2312" w:eastAsia="楷体_GB2312" w:hAnsi="华文中宋" w:cs="Times New Roman" w:hint="eastAsia"/>
          <w:sz w:val="32"/>
          <w:szCs w:val="32"/>
        </w:rPr>
        <w:t>具有</w:t>
      </w:r>
      <w:r w:rsidRPr="003F2401">
        <w:rPr>
          <w:rFonts w:ascii="楷体_GB2312" w:eastAsia="楷体_GB2312" w:hAnsi="华文中宋" w:cs="Times New Roman"/>
          <w:sz w:val="32"/>
          <w:szCs w:val="32"/>
        </w:rPr>
        <w:t>财政</w:t>
      </w:r>
      <w:r w:rsidR="00C76E4B">
        <w:rPr>
          <w:rFonts w:ascii="楷体_GB2312" w:eastAsia="楷体_GB2312" w:hAnsi="华文中宋" w:cs="Times New Roman"/>
          <w:sz w:val="32"/>
          <w:szCs w:val="32"/>
        </w:rPr>
        <w:t>特色的理论武装工作</w:t>
      </w:r>
      <w:r w:rsidRPr="003F2401">
        <w:rPr>
          <w:rFonts w:ascii="楷体_GB2312" w:eastAsia="楷体_GB2312" w:hAnsi="华文中宋" w:cs="Times New Roman"/>
          <w:sz w:val="32"/>
          <w:szCs w:val="32"/>
        </w:rPr>
        <w:t>格局</w:t>
      </w:r>
    </w:p>
    <w:p w:rsidR="003F2401" w:rsidRPr="003F2401" w:rsidRDefault="003F2401" w:rsidP="003F2401">
      <w:pPr>
        <w:spacing w:line="440" w:lineRule="exact"/>
        <w:ind w:firstLineChars="200" w:firstLine="640"/>
        <w:rPr>
          <w:rFonts w:ascii="楷体_GB2312" w:eastAsia="楷体_GB2312" w:hAnsi="华文中宋" w:cs="Times New Roman"/>
          <w:sz w:val="32"/>
          <w:szCs w:val="32"/>
        </w:rPr>
      </w:pPr>
      <w:r w:rsidRPr="003F2401">
        <w:rPr>
          <w:rFonts w:ascii="楷体_GB2312" w:eastAsia="楷体_GB2312" w:hint="eastAsia"/>
          <w:bCs/>
          <w:sz w:val="32"/>
          <w:szCs w:val="32"/>
        </w:rPr>
        <w:t>●</w:t>
      </w:r>
      <w:r w:rsidRPr="003F2401">
        <w:rPr>
          <w:rFonts w:ascii="楷体_GB2312" w:eastAsia="楷体_GB2312" w:hAnsi="华文中宋" w:cs="Times New Roman"/>
          <w:sz w:val="32"/>
          <w:szCs w:val="32"/>
        </w:rPr>
        <w:t>霍山县</w:t>
      </w:r>
      <w:r w:rsidRPr="003F2401">
        <w:rPr>
          <w:rFonts w:ascii="楷体_GB2312" w:eastAsia="楷体_GB2312" w:hAnsi="华文中宋" w:cs="Times New Roman"/>
          <w:sz w:val="32"/>
          <w:szCs w:val="32"/>
        </w:rPr>
        <w:t>“</w:t>
      </w:r>
      <w:r w:rsidRPr="003F2401">
        <w:rPr>
          <w:rFonts w:ascii="楷体_GB2312" w:eastAsia="楷体_GB2312" w:hAnsi="华文中宋" w:cs="Times New Roman"/>
          <w:sz w:val="32"/>
          <w:szCs w:val="32"/>
        </w:rPr>
        <w:t>三聚焦</w:t>
      </w:r>
      <w:r w:rsidRPr="003F2401">
        <w:rPr>
          <w:rFonts w:ascii="楷体_GB2312" w:eastAsia="楷体_GB2312" w:hAnsi="华文中宋" w:cs="Times New Roman"/>
          <w:sz w:val="32"/>
          <w:szCs w:val="32"/>
        </w:rPr>
        <w:t>”</w:t>
      </w:r>
      <w:r w:rsidRPr="003F2401">
        <w:rPr>
          <w:rFonts w:ascii="楷体_GB2312" w:eastAsia="楷体_GB2312" w:hAnsi="华文中宋" w:cs="Times New Roman"/>
          <w:sz w:val="32"/>
          <w:szCs w:val="32"/>
        </w:rPr>
        <w:t>推动理论武装工作</w:t>
      </w:r>
      <w:proofErr w:type="gramStart"/>
      <w:r w:rsidRPr="003F2401">
        <w:rPr>
          <w:rFonts w:ascii="楷体_GB2312" w:eastAsia="楷体_GB2312" w:hAnsi="华文中宋" w:cs="Times New Roman"/>
          <w:sz w:val="32"/>
          <w:szCs w:val="32"/>
        </w:rPr>
        <w:t>走深走实</w:t>
      </w:r>
      <w:proofErr w:type="gramEnd"/>
    </w:p>
    <w:p w:rsidR="003F2401" w:rsidRPr="003F2401" w:rsidRDefault="003F2401" w:rsidP="003F2401">
      <w:pPr>
        <w:spacing w:line="440" w:lineRule="exact"/>
        <w:ind w:firstLineChars="200" w:firstLine="640"/>
        <w:rPr>
          <w:rFonts w:ascii="楷体_GB2312" w:eastAsia="楷体_GB2312" w:hAnsi="华文中宋" w:cs="Times New Roman"/>
          <w:spacing w:val="-8"/>
          <w:sz w:val="32"/>
          <w:szCs w:val="32"/>
        </w:rPr>
      </w:pPr>
      <w:r w:rsidRPr="003F2401">
        <w:rPr>
          <w:rFonts w:ascii="楷体_GB2312" w:eastAsia="楷体_GB2312" w:hint="eastAsia"/>
          <w:bCs/>
          <w:sz w:val="32"/>
          <w:szCs w:val="32"/>
        </w:rPr>
        <w:t>●</w:t>
      </w:r>
      <w:r w:rsidRPr="003F2401">
        <w:rPr>
          <w:rFonts w:ascii="楷体_GB2312" w:eastAsia="楷体_GB2312" w:hAnsi="华文中宋" w:cs="Times New Roman"/>
          <w:sz w:val="32"/>
          <w:szCs w:val="32"/>
        </w:rPr>
        <w:t>黄</w:t>
      </w:r>
      <w:r w:rsidRPr="003F2401">
        <w:rPr>
          <w:rFonts w:ascii="楷体_GB2312" w:eastAsia="楷体_GB2312" w:hAnsi="华文中宋" w:cs="Times New Roman"/>
          <w:spacing w:val="-8"/>
          <w:sz w:val="32"/>
          <w:szCs w:val="32"/>
        </w:rPr>
        <w:t>山市部署</w:t>
      </w:r>
      <w:r w:rsidRPr="003F2401">
        <w:rPr>
          <w:rFonts w:ascii="楷体_GB2312" w:eastAsia="楷体_GB2312" w:hAnsi="华文中宋" w:cs="Times New Roman"/>
          <w:spacing w:val="-8"/>
          <w:sz w:val="32"/>
          <w:szCs w:val="32"/>
        </w:rPr>
        <w:t>“</w:t>
      </w:r>
      <w:r w:rsidRPr="003F2401">
        <w:rPr>
          <w:rFonts w:ascii="楷体_GB2312" w:eastAsia="楷体_GB2312" w:hAnsi="华文中宋" w:cs="Times New Roman"/>
          <w:spacing w:val="-8"/>
          <w:sz w:val="32"/>
          <w:szCs w:val="32"/>
        </w:rPr>
        <w:t>举旗帜</w:t>
      </w:r>
      <w:r w:rsidRPr="003F2401">
        <w:rPr>
          <w:rFonts w:ascii="楷体_GB2312" w:eastAsia="楷体_GB2312" w:hAnsi="华文中宋" w:cs="Times New Roman"/>
          <w:spacing w:val="-8"/>
          <w:sz w:val="32"/>
          <w:szCs w:val="32"/>
        </w:rPr>
        <w:t>•</w:t>
      </w:r>
      <w:r w:rsidRPr="003F2401">
        <w:rPr>
          <w:rFonts w:ascii="楷体_GB2312" w:eastAsia="楷体_GB2312" w:hAnsi="华文中宋" w:cs="Times New Roman"/>
          <w:spacing w:val="-8"/>
          <w:sz w:val="32"/>
          <w:szCs w:val="32"/>
        </w:rPr>
        <w:t>送理论</w:t>
      </w:r>
      <w:r w:rsidRPr="003F2401">
        <w:rPr>
          <w:rFonts w:ascii="楷体_GB2312" w:eastAsia="楷体_GB2312" w:hAnsi="华文中宋" w:cs="Times New Roman"/>
          <w:spacing w:val="-8"/>
          <w:sz w:val="32"/>
          <w:szCs w:val="32"/>
        </w:rPr>
        <w:t>”</w:t>
      </w:r>
      <w:r w:rsidRPr="003F2401">
        <w:rPr>
          <w:rFonts w:ascii="楷体_GB2312" w:eastAsia="楷体_GB2312" w:hAnsi="华文中宋" w:cs="Times New Roman"/>
          <w:spacing w:val="-8"/>
          <w:sz w:val="32"/>
          <w:szCs w:val="32"/>
        </w:rPr>
        <w:t>党的二十大精神基层宣讲</w:t>
      </w:r>
    </w:p>
    <w:p w:rsidR="00E97E60" w:rsidRPr="004C095E" w:rsidRDefault="00D90279" w:rsidP="003F2401">
      <w:pPr>
        <w:spacing w:line="520" w:lineRule="exact"/>
        <w:textAlignment w:val="baseline"/>
        <w:outlineLvl w:val="2"/>
        <w:rPr>
          <w:rFonts w:ascii="Times New Roman" w:eastAsia="楷体_GB2312" w:hAnsi="Times New Roman" w:cs="Times New Roman"/>
          <w:b/>
          <w:i/>
          <w:iCs/>
          <w:kern w:val="2"/>
          <w:sz w:val="44"/>
          <w:szCs w:val="44"/>
        </w:rPr>
      </w:pPr>
      <w:r w:rsidRPr="004C095E">
        <w:rPr>
          <w:rFonts w:ascii="Times New Roman" w:eastAsia="楷体_GB2312" w:hAnsi="Times New Roman" w:cs="Times New Roman"/>
          <w:b/>
          <w:i/>
          <w:iCs/>
          <w:kern w:val="2"/>
          <w:sz w:val="44"/>
          <w:szCs w:val="44"/>
        </w:rPr>
        <w:lastRenderedPageBreak/>
        <w:t>省团工作</w:t>
      </w:r>
    </w:p>
    <w:p w:rsidR="004C095E" w:rsidRDefault="004C095E" w:rsidP="00845943">
      <w:pPr>
        <w:autoSpaceDE/>
        <w:autoSpaceDN/>
        <w:spacing w:line="560" w:lineRule="exact"/>
        <w:jc w:val="center"/>
        <w:rPr>
          <w:rFonts w:ascii="华文中宋" w:eastAsia="华文中宋" w:hAnsi="华文中宋" w:cs="Times New Roman"/>
          <w:b/>
          <w:kern w:val="2"/>
          <w:sz w:val="36"/>
          <w:szCs w:val="36"/>
        </w:rPr>
      </w:pPr>
    </w:p>
    <w:p w:rsidR="00845943" w:rsidRDefault="00D90279" w:rsidP="00845943">
      <w:pPr>
        <w:autoSpaceDE/>
        <w:autoSpaceDN/>
        <w:spacing w:line="560" w:lineRule="exact"/>
        <w:jc w:val="center"/>
        <w:rPr>
          <w:rFonts w:ascii="华文中宋" w:eastAsia="华文中宋" w:hAnsi="华文中宋" w:cs="Times New Roman"/>
          <w:b/>
          <w:kern w:val="2"/>
          <w:sz w:val="36"/>
          <w:szCs w:val="36"/>
        </w:rPr>
      </w:pPr>
      <w:r w:rsidRPr="004C095E">
        <w:rPr>
          <w:rFonts w:ascii="华文中宋" w:eastAsia="华文中宋" w:hAnsi="华文中宋" w:cs="Times New Roman"/>
          <w:b/>
          <w:kern w:val="2"/>
          <w:sz w:val="36"/>
          <w:szCs w:val="36"/>
        </w:rPr>
        <w:t>省委讲师团传达学习党的二十届二中全会</w:t>
      </w:r>
    </w:p>
    <w:p w:rsidR="00E97E60" w:rsidRDefault="00D90279" w:rsidP="00845943">
      <w:pPr>
        <w:autoSpaceDE/>
        <w:autoSpaceDN/>
        <w:spacing w:line="560" w:lineRule="exact"/>
        <w:jc w:val="center"/>
        <w:rPr>
          <w:rFonts w:ascii="华文中宋" w:eastAsia="华文中宋" w:hAnsi="华文中宋" w:cs="Times New Roman"/>
          <w:b/>
          <w:kern w:val="2"/>
          <w:sz w:val="36"/>
          <w:szCs w:val="36"/>
        </w:rPr>
      </w:pPr>
      <w:r w:rsidRPr="004C095E">
        <w:rPr>
          <w:rFonts w:ascii="华文中宋" w:eastAsia="华文中宋" w:hAnsi="华文中宋" w:cs="Times New Roman"/>
          <w:b/>
          <w:kern w:val="2"/>
          <w:sz w:val="36"/>
          <w:szCs w:val="36"/>
        </w:rPr>
        <w:t>和全国两会精神</w:t>
      </w:r>
    </w:p>
    <w:p w:rsidR="004C095E" w:rsidRPr="004C095E" w:rsidRDefault="004C095E" w:rsidP="00845943">
      <w:pPr>
        <w:autoSpaceDE/>
        <w:autoSpaceDN/>
        <w:spacing w:line="560" w:lineRule="exact"/>
        <w:jc w:val="center"/>
        <w:rPr>
          <w:rFonts w:ascii="华文中宋" w:eastAsia="华文中宋" w:hAnsi="华文中宋" w:cs="Times New Roman"/>
          <w:b/>
          <w:kern w:val="2"/>
          <w:sz w:val="36"/>
          <w:szCs w:val="36"/>
        </w:rPr>
      </w:pP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日前，省委讲师团召开团</w:t>
      </w:r>
      <w:proofErr w:type="gramStart"/>
      <w:r w:rsidRPr="004C095E">
        <w:rPr>
          <w:rFonts w:ascii="Times New Roman" w:eastAsia="仿宋_GB2312" w:hAnsi="Times New Roman" w:cs="Times New Roman"/>
          <w:sz w:val="32"/>
          <w:szCs w:val="32"/>
        </w:rPr>
        <w:t>务</w:t>
      </w:r>
      <w:proofErr w:type="gramEnd"/>
      <w:r w:rsidRPr="004C095E">
        <w:rPr>
          <w:rFonts w:ascii="Times New Roman" w:eastAsia="仿宋_GB2312" w:hAnsi="Times New Roman" w:cs="Times New Roman"/>
          <w:sz w:val="32"/>
          <w:szCs w:val="32"/>
        </w:rPr>
        <w:t>会（扩大）会议，传达学习党的二十届二中全会和全国两会精神。省委讲师团团长张彪主持会议并讲话。</w:t>
      </w: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会议学习了《中国共产党第二十届中央委员会第二次全体会议公报》</w:t>
      </w:r>
      <w:r w:rsidR="00C734EC" w:rsidRPr="004C095E">
        <w:rPr>
          <w:rFonts w:ascii="Times New Roman" w:eastAsia="仿宋_GB2312" w:hAnsi="Times New Roman" w:cs="Times New Roman"/>
          <w:sz w:val="32"/>
          <w:szCs w:val="32"/>
        </w:rPr>
        <w:t>全文</w:t>
      </w:r>
      <w:r w:rsidRPr="004C095E">
        <w:rPr>
          <w:rFonts w:ascii="Times New Roman" w:eastAsia="仿宋_GB2312" w:hAnsi="Times New Roman" w:cs="Times New Roman"/>
          <w:sz w:val="32"/>
          <w:szCs w:val="32"/>
        </w:rPr>
        <w:t>，深入学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在参加十四届全国人大一次会议江苏代表团审议时的重要讲话精神、习近平总书记在十四届全国人大一次会议闭幕会上的重要讲话精神，认真学习省委书记韩俊在全省传达学习全国两会精神大会上的讲话精神，研究省委讲师团贯彻落实举措。</w:t>
      </w: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会议指出，党的二十届二中全会和全国两会是在全面贯彻落实党的二十大精神开局之年召开的重要会议。习近平总书记的重要讲话具有极强的政治性、思想性和指导性，要深刻领会习近平总书记关于继续把学习宣传贯彻党的二十大精神引向深入的重要要求，扎实开展学习贯彻党的二十大精神基层宣讲活动。要深刻领会习近平总书记关于推动高质量发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四个必须</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重大原则的重要论述，切实把高质量发展这个首要任务落到实处。</w:t>
      </w: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会议要求，要提高政治站位，切实把思想和行动统一到习近平总书记重要讲话精神和党中央决策部署及省委工作要求上</w:t>
      </w:r>
      <w:r w:rsidRPr="004C095E">
        <w:rPr>
          <w:rFonts w:ascii="Times New Roman" w:eastAsia="仿宋_GB2312" w:hAnsi="Times New Roman" w:cs="Times New Roman"/>
          <w:sz w:val="32"/>
          <w:szCs w:val="32"/>
        </w:rPr>
        <w:lastRenderedPageBreak/>
        <w:t>来，推动学习宣传贯彻党的二十大精神</w:t>
      </w:r>
      <w:proofErr w:type="gramStart"/>
      <w:r w:rsidRPr="004C095E">
        <w:rPr>
          <w:rFonts w:ascii="Times New Roman" w:eastAsia="仿宋_GB2312" w:hAnsi="Times New Roman" w:cs="Times New Roman"/>
          <w:sz w:val="32"/>
          <w:szCs w:val="32"/>
        </w:rPr>
        <w:t>走深走实</w:t>
      </w:r>
      <w:proofErr w:type="gramEnd"/>
      <w:r w:rsidRPr="004C095E">
        <w:rPr>
          <w:rFonts w:ascii="Times New Roman" w:eastAsia="仿宋_GB2312" w:hAnsi="Times New Roman" w:cs="Times New Roman"/>
          <w:sz w:val="32"/>
          <w:szCs w:val="32"/>
        </w:rPr>
        <w:t>。要对标高质量要求，认真谋划开展学习贯彻习近平新时代中国特色社会主义思想主题教育，坚持不懈用党的创新理论凝</w:t>
      </w:r>
      <w:proofErr w:type="gramStart"/>
      <w:r w:rsidRPr="004C095E">
        <w:rPr>
          <w:rFonts w:ascii="Times New Roman" w:eastAsia="仿宋_GB2312" w:hAnsi="Times New Roman" w:cs="Times New Roman"/>
          <w:sz w:val="32"/>
          <w:szCs w:val="32"/>
        </w:rPr>
        <w:t>心铸魂</w:t>
      </w:r>
      <w:proofErr w:type="gramEnd"/>
      <w:r w:rsidRPr="004C095E">
        <w:rPr>
          <w:rFonts w:ascii="Times New Roman" w:eastAsia="仿宋_GB2312" w:hAnsi="Times New Roman" w:cs="Times New Roman"/>
          <w:sz w:val="32"/>
          <w:szCs w:val="32"/>
        </w:rPr>
        <w:t>。要坚持求真务实，真抓实干，贯彻执行</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一改两为</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工作要求，奋力谱写新时代更加精彩的讲师团工作新篇章。</w:t>
      </w:r>
    </w:p>
    <w:p w:rsidR="00E97E60" w:rsidRDefault="00D90279" w:rsidP="00845943">
      <w:pPr>
        <w:spacing w:line="560" w:lineRule="exact"/>
        <w:ind w:firstLineChars="1808" w:firstLine="5808"/>
        <w:jc w:val="both"/>
        <w:rPr>
          <w:rFonts w:ascii="Times New Roman" w:eastAsia="仿宋_GB2312" w:hAnsi="Times New Roman" w:cs="Times New Roman"/>
          <w:b/>
          <w:sz w:val="32"/>
          <w:szCs w:val="32"/>
        </w:rPr>
      </w:pPr>
      <w:r w:rsidRPr="004C095E">
        <w:rPr>
          <w:rFonts w:ascii="Times New Roman" w:eastAsia="仿宋_GB2312" w:hAnsi="Times New Roman" w:cs="Times New Roman"/>
          <w:b/>
          <w:sz w:val="32"/>
          <w:szCs w:val="32"/>
        </w:rPr>
        <w:t>（办公室</w:t>
      </w:r>
      <w:r w:rsidRPr="004C095E">
        <w:rPr>
          <w:rFonts w:ascii="Times New Roman" w:eastAsia="仿宋_GB2312" w:hAnsi="Times New Roman" w:cs="Times New Roman"/>
          <w:b/>
          <w:sz w:val="32"/>
          <w:szCs w:val="32"/>
        </w:rPr>
        <w:t xml:space="preserve">  </w:t>
      </w:r>
      <w:r w:rsidRPr="004C095E">
        <w:rPr>
          <w:rFonts w:ascii="Times New Roman" w:eastAsia="仿宋_GB2312" w:hAnsi="Times New Roman" w:cs="Times New Roman"/>
          <w:b/>
          <w:sz w:val="32"/>
          <w:szCs w:val="32"/>
        </w:rPr>
        <w:t>供稿）</w:t>
      </w:r>
    </w:p>
    <w:p w:rsidR="004C095E" w:rsidRPr="004C095E" w:rsidRDefault="004C095E" w:rsidP="00845943">
      <w:pPr>
        <w:spacing w:line="560" w:lineRule="exact"/>
        <w:ind w:firstLineChars="1902" w:firstLine="6110"/>
        <w:jc w:val="both"/>
        <w:rPr>
          <w:rFonts w:ascii="Times New Roman" w:eastAsia="仿宋_GB2312" w:hAnsi="Times New Roman" w:cs="Times New Roman"/>
          <w:b/>
          <w:sz w:val="32"/>
          <w:szCs w:val="32"/>
        </w:rPr>
      </w:pPr>
    </w:p>
    <w:p w:rsidR="00E97E60" w:rsidRPr="004C095E" w:rsidRDefault="00D90279" w:rsidP="00845943">
      <w:pPr>
        <w:autoSpaceDE/>
        <w:autoSpaceDN/>
        <w:spacing w:line="560" w:lineRule="exact"/>
        <w:jc w:val="center"/>
        <w:rPr>
          <w:rFonts w:ascii="华文中宋" w:eastAsia="华文中宋" w:hAnsi="华文中宋" w:cs="Times New Roman"/>
          <w:b/>
          <w:kern w:val="2"/>
          <w:sz w:val="36"/>
          <w:szCs w:val="36"/>
        </w:rPr>
      </w:pPr>
      <w:r w:rsidRPr="004C095E">
        <w:rPr>
          <w:rFonts w:ascii="华文中宋" w:eastAsia="华文中宋" w:hAnsi="华文中宋" w:cs="Times New Roman"/>
          <w:b/>
          <w:kern w:val="2"/>
          <w:sz w:val="36"/>
          <w:szCs w:val="36"/>
        </w:rPr>
        <w:t>省委讲师团召开理论学习中心组学习（扩大）会议</w:t>
      </w:r>
    </w:p>
    <w:p w:rsidR="004C095E" w:rsidRDefault="004C095E" w:rsidP="00845943">
      <w:pPr>
        <w:spacing w:line="560" w:lineRule="exact"/>
        <w:ind w:firstLineChars="200" w:firstLine="640"/>
        <w:jc w:val="both"/>
        <w:rPr>
          <w:rFonts w:ascii="Times New Roman" w:eastAsia="仿宋_GB2312" w:hAnsi="Times New Roman" w:cs="Times New Roman"/>
          <w:sz w:val="32"/>
          <w:szCs w:val="32"/>
        </w:rPr>
      </w:pP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30</w:t>
      </w:r>
      <w:r w:rsidRPr="004C095E">
        <w:rPr>
          <w:rFonts w:ascii="Times New Roman" w:eastAsia="仿宋_GB2312" w:hAnsi="Times New Roman" w:cs="Times New Roman"/>
          <w:sz w:val="32"/>
          <w:szCs w:val="32"/>
        </w:rPr>
        <w:t>日上午，省委讲师团召开理论学习中心组学习（扩大）会议，学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平总书记重要讲话重要指示精神。省委讲师团团长张彪主持会议。</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根据安排，会前个人自学了习近平总书记关于安徽工作的重要讲话重要指示精神。会议深入学习了习近平总书记在中央政治局第三次集体学习时的讲话，认真学习了省委书记韩俊同志在省委理论学习中心组学习会议上的讲话。中心组学习处、教研室、</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学习强国</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安徽学习平台等处室负责人结合工作实际进行了研讨交流。张彪团长结合讲师团工作就全面贯彻落</w:t>
      </w:r>
      <w:proofErr w:type="gramStart"/>
      <w:r w:rsidRPr="004C095E">
        <w:rPr>
          <w:rFonts w:ascii="Times New Roman" w:eastAsia="仿宋_GB2312" w:hAnsi="Times New Roman" w:cs="Times New Roman"/>
          <w:sz w:val="32"/>
          <w:szCs w:val="32"/>
        </w:rPr>
        <w:t>实习近</w:t>
      </w:r>
      <w:proofErr w:type="gramEnd"/>
      <w:r w:rsidRPr="004C095E">
        <w:rPr>
          <w:rFonts w:ascii="Times New Roman" w:eastAsia="仿宋_GB2312" w:hAnsi="Times New Roman" w:cs="Times New Roman"/>
          <w:sz w:val="32"/>
          <w:szCs w:val="32"/>
        </w:rPr>
        <w:t>平总书记重要讲话重要指示精神提出了明确要求。</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会议强调，要</w:t>
      </w:r>
      <w:proofErr w:type="gramStart"/>
      <w:r w:rsidRPr="004C095E">
        <w:rPr>
          <w:rFonts w:ascii="Times New Roman" w:eastAsia="仿宋_GB2312" w:hAnsi="Times New Roman" w:cs="Times New Roman"/>
          <w:sz w:val="32"/>
          <w:szCs w:val="32"/>
        </w:rPr>
        <w:t>持续抓好</w:t>
      </w:r>
      <w:proofErr w:type="gramEnd"/>
      <w:r w:rsidRPr="004C095E">
        <w:rPr>
          <w:rFonts w:ascii="Times New Roman" w:eastAsia="仿宋_GB2312" w:hAnsi="Times New Roman" w:cs="Times New Roman"/>
          <w:sz w:val="32"/>
          <w:szCs w:val="32"/>
        </w:rPr>
        <w:t>全员理论学习，学出理论上的清醒，增强政治上的坚定，凝聚起奋进力量，不断深化党的二十大精神的学习宣传贯彻，不断筑牢全体党员干部担当作为的思想根基。要坚定不移沿着习近平总书记指引的方向前进，紧扣高质量，切实当好全省理论学习宣讲的指挥员、组织员、服务员；</w:t>
      </w:r>
      <w:r w:rsidRPr="004C095E">
        <w:rPr>
          <w:rFonts w:ascii="Times New Roman" w:eastAsia="仿宋_GB2312" w:hAnsi="Times New Roman" w:cs="Times New Roman"/>
          <w:sz w:val="32"/>
          <w:szCs w:val="32"/>
        </w:rPr>
        <w:lastRenderedPageBreak/>
        <w:t>当好全省理论宣讲工作谋划、推动落实的</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设计师</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工程师</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施工员</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；当好全省理论武装工作提升质效、防范风险的监督员、</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啄木鸟</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护林员</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。要一刻不停推进全面从严治党，坚持把党的政治建设摆在首位，扎实做好党的建设各方面工作，着力打造高素质专业化理论武装干部队伍，持续深化</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一改两为</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，扎扎实实开展好调查研究，为理论武装工作高质量发展提供坚实保障。</w:t>
      </w:r>
    </w:p>
    <w:p w:rsidR="00E97E60" w:rsidRPr="004C095E" w:rsidRDefault="00D90279" w:rsidP="00845943">
      <w:pPr>
        <w:spacing w:line="580" w:lineRule="exact"/>
        <w:ind w:firstLineChars="1608" w:firstLine="5166"/>
        <w:jc w:val="both"/>
        <w:rPr>
          <w:rFonts w:ascii="Times New Roman" w:eastAsia="仿宋_GB2312" w:hAnsi="Times New Roman" w:cs="Times New Roman"/>
          <w:b/>
          <w:sz w:val="32"/>
          <w:szCs w:val="32"/>
        </w:rPr>
      </w:pPr>
      <w:r w:rsidRPr="004C095E">
        <w:rPr>
          <w:rFonts w:ascii="Times New Roman" w:eastAsia="仿宋_GB2312" w:hAnsi="Times New Roman" w:cs="Times New Roman"/>
          <w:b/>
          <w:sz w:val="32"/>
          <w:szCs w:val="32"/>
        </w:rPr>
        <w:t>（机关党总支</w:t>
      </w:r>
      <w:r w:rsidRPr="004C095E">
        <w:rPr>
          <w:rFonts w:ascii="Times New Roman" w:eastAsia="仿宋_GB2312" w:hAnsi="Times New Roman" w:cs="Times New Roman"/>
          <w:b/>
          <w:sz w:val="32"/>
          <w:szCs w:val="32"/>
        </w:rPr>
        <w:t xml:space="preserve">  </w:t>
      </w:r>
      <w:r w:rsidRPr="004C095E">
        <w:rPr>
          <w:rFonts w:ascii="Times New Roman" w:eastAsia="仿宋_GB2312" w:hAnsi="Times New Roman" w:cs="Times New Roman"/>
          <w:b/>
          <w:sz w:val="32"/>
          <w:szCs w:val="32"/>
        </w:rPr>
        <w:t>供稿）</w:t>
      </w:r>
    </w:p>
    <w:p w:rsidR="00E97E60" w:rsidRPr="004C095E" w:rsidRDefault="00E97E60" w:rsidP="00845943">
      <w:pPr>
        <w:spacing w:line="580" w:lineRule="exact"/>
        <w:ind w:firstLineChars="200" w:firstLine="640"/>
        <w:jc w:val="both"/>
        <w:rPr>
          <w:rFonts w:ascii="Times New Roman" w:eastAsia="仿宋_GB2312" w:hAnsi="Times New Roman" w:cs="Times New Roman"/>
          <w:sz w:val="32"/>
          <w:szCs w:val="32"/>
        </w:rPr>
      </w:pPr>
    </w:p>
    <w:p w:rsidR="00E97E60" w:rsidRPr="004C095E" w:rsidRDefault="00D90279" w:rsidP="00845943">
      <w:pPr>
        <w:spacing w:line="580" w:lineRule="exact"/>
        <w:jc w:val="center"/>
        <w:rPr>
          <w:rFonts w:ascii="华文中宋" w:eastAsia="华文中宋" w:hAnsi="华文中宋" w:cs="Times New Roman"/>
          <w:b/>
          <w:kern w:val="2"/>
          <w:sz w:val="36"/>
          <w:szCs w:val="36"/>
        </w:rPr>
      </w:pPr>
      <w:r w:rsidRPr="004C095E">
        <w:rPr>
          <w:rFonts w:ascii="华文中宋" w:eastAsia="华文中宋" w:hAnsi="华文中宋" w:cs="Times New Roman" w:hint="eastAsia"/>
          <w:b/>
          <w:kern w:val="2"/>
          <w:sz w:val="36"/>
          <w:szCs w:val="36"/>
        </w:rPr>
        <w:t>省委讲师团召开团</w:t>
      </w:r>
      <w:proofErr w:type="gramStart"/>
      <w:r w:rsidRPr="004C095E">
        <w:rPr>
          <w:rFonts w:ascii="华文中宋" w:eastAsia="华文中宋" w:hAnsi="华文中宋" w:cs="Times New Roman" w:hint="eastAsia"/>
          <w:b/>
          <w:kern w:val="2"/>
          <w:sz w:val="36"/>
          <w:szCs w:val="36"/>
        </w:rPr>
        <w:t>务</w:t>
      </w:r>
      <w:proofErr w:type="gramEnd"/>
      <w:r w:rsidRPr="004C095E">
        <w:rPr>
          <w:rFonts w:ascii="华文中宋" w:eastAsia="华文中宋" w:hAnsi="华文中宋" w:cs="Times New Roman" w:hint="eastAsia"/>
          <w:b/>
          <w:kern w:val="2"/>
          <w:sz w:val="36"/>
          <w:szCs w:val="36"/>
        </w:rPr>
        <w:t>会（扩大）会议</w:t>
      </w:r>
    </w:p>
    <w:p w:rsidR="004C095E" w:rsidRDefault="004C095E" w:rsidP="00845943">
      <w:pPr>
        <w:spacing w:line="580" w:lineRule="exact"/>
        <w:ind w:firstLineChars="200" w:firstLine="640"/>
        <w:jc w:val="both"/>
        <w:rPr>
          <w:rFonts w:ascii="Times New Roman" w:eastAsia="仿宋_GB2312" w:hAnsi="Times New Roman" w:cs="Times New Roman"/>
          <w:sz w:val="32"/>
          <w:szCs w:val="32"/>
        </w:rPr>
      </w:pP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7</w:t>
      </w:r>
      <w:r w:rsidRPr="004C095E">
        <w:rPr>
          <w:rFonts w:ascii="Times New Roman" w:eastAsia="仿宋_GB2312" w:hAnsi="Times New Roman" w:cs="Times New Roman"/>
          <w:sz w:val="32"/>
          <w:szCs w:val="32"/>
        </w:rPr>
        <w:t>日，省委讲师团团长张彪主持召开团</w:t>
      </w:r>
      <w:proofErr w:type="gramStart"/>
      <w:r w:rsidRPr="004C095E">
        <w:rPr>
          <w:rFonts w:ascii="Times New Roman" w:eastAsia="仿宋_GB2312" w:hAnsi="Times New Roman" w:cs="Times New Roman"/>
          <w:sz w:val="32"/>
          <w:szCs w:val="32"/>
        </w:rPr>
        <w:t>务</w:t>
      </w:r>
      <w:proofErr w:type="gramEnd"/>
      <w:r w:rsidRPr="004C095E">
        <w:rPr>
          <w:rFonts w:ascii="Times New Roman" w:eastAsia="仿宋_GB2312" w:hAnsi="Times New Roman" w:cs="Times New Roman"/>
          <w:sz w:val="32"/>
          <w:szCs w:val="32"/>
        </w:rPr>
        <w:t>会（扩大）会议，传达学习贯彻习近平新时代中国特色社会主义思想主题教育工作会议精神及中央有关文件，学习《中共中央办公厅关于在全党大兴调查研究的工作方案》及省委有关文件，传达省委宣传部干部会议精神，并对讲师团近期工作</w:t>
      </w:r>
      <w:proofErr w:type="gramStart"/>
      <w:r w:rsidRPr="004C095E">
        <w:rPr>
          <w:rFonts w:ascii="Times New Roman" w:eastAsia="仿宋_GB2312" w:hAnsi="Times New Roman" w:cs="Times New Roman"/>
          <w:sz w:val="32"/>
          <w:szCs w:val="32"/>
        </w:rPr>
        <w:t>作出</w:t>
      </w:r>
      <w:proofErr w:type="gramEnd"/>
      <w:r w:rsidRPr="004C095E">
        <w:rPr>
          <w:rFonts w:ascii="Times New Roman" w:eastAsia="仿宋_GB2312" w:hAnsi="Times New Roman" w:cs="Times New Roman"/>
          <w:sz w:val="32"/>
          <w:szCs w:val="32"/>
        </w:rPr>
        <w:t>安排部署。</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会议指出，开展学习贯彻习近平新时代中国特色社会主义思想主题教育，是党中央部署的一项重大政治任务。团机关要认真学习领会习近平总书记在主题教育工作会议上的重要讲话及中央文件精神，牢牢把握</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学思想、强党性、重实践、建新功</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总要求，始终锚定</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凝心铸魂筑牢根本、锤炼品格强化忠诚、实干担当促进发展、</w:t>
      </w:r>
      <w:proofErr w:type="gramStart"/>
      <w:r w:rsidRPr="004C095E">
        <w:rPr>
          <w:rFonts w:ascii="Times New Roman" w:eastAsia="仿宋_GB2312" w:hAnsi="Times New Roman" w:cs="Times New Roman"/>
          <w:sz w:val="32"/>
          <w:szCs w:val="32"/>
        </w:rPr>
        <w:t>践行</w:t>
      </w:r>
      <w:proofErr w:type="gramEnd"/>
      <w:r w:rsidRPr="004C095E">
        <w:rPr>
          <w:rFonts w:ascii="Times New Roman" w:eastAsia="仿宋_GB2312" w:hAnsi="Times New Roman" w:cs="Times New Roman"/>
          <w:sz w:val="32"/>
          <w:szCs w:val="32"/>
        </w:rPr>
        <w:t>宗旨为民造福、廉洁奉公树立新风</w:t>
      </w:r>
      <w:r w:rsidRPr="004C095E">
        <w:rPr>
          <w:rFonts w:ascii="Times New Roman" w:eastAsia="仿宋_GB2312" w:hAnsi="Times New Roman" w:cs="Times New Roman"/>
          <w:sz w:val="32"/>
          <w:szCs w:val="32"/>
        </w:rPr>
        <w:t>”5</w:t>
      </w:r>
      <w:r w:rsidRPr="004C095E">
        <w:rPr>
          <w:rFonts w:ascii="Times New Roman" w:eastAsia="仿宋_GB2312" w:hAnsi="Times New Roman" w:cs="Times New Roman"/>
          <w:sz w:val="32"/>
          <w:szCs w:val="32"/>
        </w:rPr>
        <w:t>项具体目标，坚持</w:t>
      </w:r>
      <w:proofErr w:type="gramStart"/>
      <w:r w:rsidRPr="004C095E">
        <w:rPr>
          <w:rFonts w:ascii="Times New Roman" w:eastAsia="仿宋_GB2312" w:hAnsi="Times New Roman" w:cs="Times New Roman"/>
          <w:sz w:val="32"/>
          <w:szCs w:val="32"/>
        </w:rPr>
        <w:t>学思用贯通</w:t>
      </w:r>
      <w:proofErr w:type="gramEnd"/>
      <w:r w:rsidRPr="004C095E">
        <w:rPr>
          <w:rFonts w:ascii="Times New Roman" w:eastAsia="仿宋_GB2312" w:hAnsi="Times New Roman" w:cs="Times New Roman"/>
          <w:sz w:val="32"/>
          <w:szCs w:val="32"/>
        </w:rPr>
        <w:t>、</w:t>
      </w:r>
      <w:proofErr w:type="gramStart"/>
      <w:r w:rsidRPr="004C095E">
        <w:rPr>
          <w:rFonts w:ascii="Times New Roman" w:eastAsia="仿宋_GB2312" w:hAnsi="Times New Roman" w:cs="Times New Roman"/>
          <w:sz w:val="32"/>
          <w:szCs w:val="32"/>
        </w:rPr>
        <w:t>知信行</w:t>
      </w:r>
      <w:proofErr w:type="gramEnd"/>
      <w:r w:rsidRPr="004C095E">
        <w:rPr>
          <w:rFonts w:ascii="Times New Roman" w:eastAsia="仿宋_GB2312" w:hAnsi="Times New Roman" w:cs="Times New Roman"/>
          <w:sz w:val="32"/>
          <w:szCs w:val="32"/>
        </w:rPr>
        <w:t>统一，结合团机关工作实</w:t>
      </w:r>
      <w:r w:rsidRPr="004C095E">
        <w:rPr>
          <w:rFonts w:ascii="Times New Roman" w:eastAsia="仿宋_GB2312" w:hAnsi="Times New Roman" w:cs="Times New Roman"/>
          <w:sz w:val="32"/>
          <w:szCs w:val="32"/>
        </w:rPr>
        <w:lastRenderedPageBreak/>
        <w:t>际，细化落实举措、制定实施方案，扎实开展理论学习、调查研究、推动发展、检视整改、建章立制等各项工作，确保取得实效。</w:t>
      </w: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会议强调，党的十八大以来，以习近平同志为核心的党中央高度重视调查研究工作，习近平总书记就做好调查研究工作发表了一系列重要论述，深刻阐明调查研究的极端重要性，为全党大兴调查研究指明了前进方向，提供了根本遵循。全团要提高政治站位，认真贯彻落实中央及省委各项部署要求，结合主题教育，围绕讲师团系统工作实践中遇到的重点难点问题，切实把讲师团系统调查研究工作抓紧抓实抓好，不断推动讲师团工作高质量发展。</w:t>
      </w:r>
    </w:p>
    <w:p w:rsidR="00E97E60" w:rsidRPr="004C095E" w:rsidRDefault="00D90279" w:rsidP="00845943">
      <w:pPr>
        <w:spacing w:line="560" w:lineRule="exact"/>
        <w:ind w:firstLineChars="1804" w:firstLine="5795"/>
        <w:jc w:val="both"/>
        <w:rPr>
          <w:rFonts w:ascii="Times New Roman" w:eastAsia="仿宋_GB2312" w:hAnsi="Times New Roman" w:cs="Times New Roman"/>
          <w:b/>
          <w:sz w:val="32"/>
          <w:szCs w:val="32"/>
        </w:rPr>
      </w:pPr>
      <w:r w:rsidRPr="004C095E">
        <w:rPr>
          <w:rFonts w:ascii="Times New Roman" w:eastAsia="仿宋_GB2312" w:hAnsi="Times New Roman" w:cs="Times New Roman"/>
          <w:b/>
          <w:sz w:val="32"/>
          <w:szCs w:val="32"/>
        </w:rPr>
        <w:t>（办公室</w:t>
      </w:r>
      <w:r w:rsidRPr="004C095E">
        <w:rPr>
          <w:rFonts w:ascii="Times New Roman" w:eastAsia="仿宋_GB2312" w:hAnsi="Times New Roman" w:cs="Times New Roman"/>
          <w:b/>
          <w:sz w:val="32"/>
          <w:szCs w:val="32"/>
        </w:rPr>
        <w:t xml:space="preserve">  </w:t>
      </w:r>
      <w:r w:rsidRPr="004C095E">
        <w:rPr>
          <w:rFonts w:ascii="Times New Roman" w:eastAsia="仿宋_GB2312" w:hAnsi="Times New Roman" w:cs="Times New Roman"/>
          <w:b/>
          <w:sz w:val="32"/>
          <w:szCs w:val="32"/>
        </w:rPr>
        <w:t>供稿）</w:t>
      </w:r>
    </w:p>
    <w:p w:rsidR="00E97E60" w:rsidRPr="004C095E" w:rsidRDefault="00E97E60" w:rsidP="00845943">
      <w:pPr>
        <w:spacing w:line="560" w:lineRule="exact"/>
        <w:ind w:firstLineChars="200" w:firstLine="640"/>
        <w:jc w:val="both"/>
        <w:rPr>
          <w:rFonts w:ascii="Times New Roman" w:eastAsia="仿宋_GB2312" w:hAnsi="Times New Roman" w:cs="Times New Roman"/>
          <w:sz w:val="32"/>
          <w:szCs w:val="32"/>
        </w:rPr>
      </w:pPr>
    </w:p>
    <w:p w:rsidR="004C095E" w:rsidRDefault="00D90279" w:rsidP="00845943">
      <w:pPr>
        <w:spacing w:line="560" w:lineRule="exact"/>
        <w:jc w:val="center"/>
        <w:rPr>
          <w:rFonts w:ascii="华文中宋" w:eastAsia="华文中宋" w:hAnsi="华文中宋" w:cs="Times New Roman"/>
          <w:b/>
          <w:sz w:val="36"/>
          <w:szCs w:val="36"/>
        </w:rPr>
      </w:pPr>
      <w:r w:rsidRPr="004C095E">
        <w:rPr>
          <w:rFonts w:ascii="华文中宋" w:eastAsia="华文中宋" w:hAnsi="华文中宋" w:cs="Times New Roman"/>
          <w:b/>
          <w:sz w:val="36"/>
          <w:szCs w:val="36"/>
        </w:rPr>
        <w:t>省委讲师团召开学习贯彻习近平新时代中国特色</w:t>
      </w:r>
    </w:p>
    <w:p w:rsidR="00E97E60" w:rsidRPr="004C095E" w:rsidRDefault="00D90279" w:rsidP="00845943">
      <w:pPr>
        <w:spacing w:line="560" w:lineRule="exact"/>
        <w:jc w:val="center"/>
        <w:rPr>
          <w:rFonts w:ascii="华文中宋" w:eastAsia="华文中宋" w:hAnsi="华文中宋" w:cs="Times New Roman"/>
          <w:b/>
          <w:sz w:val="36"/>
          <w:szCs w:val="36"/>
        </w:rPr>
      </w:pPr>
      <w:r w:rsidRPr="004C095E">
        <w:rPr>
          <w:rFonts w:ascii="华文中宋" w:eastAsia="华文中宋" w:hAnsi="华文中宋" w:cs="Times New Roman"/>
          <w:b/>
          <w:sz w:val="36"/>
          <w:szCs w:val="36"/>
        </w:rPr>
        <w:t>社会主义思想主题教育动员会</w:t>
      </w:r>
    </w:p>
    <w:p w:rsidR="004C095E" w:rsidRDefault="004C095E" w:rsidP="00845943">
      <w:pPr>
        <w:spacing w:line="560" w:lineRule="exact"/>
        <w:ind w:firstLineChars="200" w:firstLine="640"/>
        <w:jc w:val="both"/>
        <w:rPr>
          <w:rFonts w:ascii="Times New Roman" w:eastAsia="仿宋_GB2312" w:hAnsi="Times New Roman" w:cs="Times New Roman"/>
          <w:sz w:val="32"/>
          <w:szCs w:val="32"/>
        </w:rPr>
      </w:pP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14</w:t>
      </w:r>
      <w:r w:rsidRPr="004C095E">
        <w:rPr>
          <w:rFonts w:ascii="Times New Roman" w:eastAsia="仿宋_GB2312" w:hAnsi="Times New Roman" w:cs="Times New Roman"/>
          <w:sz w:val="32"/>
          <w:szCs w:val="32"/>
        </w:rPr>
        <w:t>日下午，省委讲师团召开学习贯彻习近平新时代中国特色社会主义思想主题教育动员会，全团党员干部、</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学习强国</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安徽学习平台编辑人员代表参加会议。省委讲师团团长张彪主持会议并作动员讲话。</w:t>
      </w: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会议深入学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在学习贯彻习近平新时代中国特色社会主义思想主题教育工作会议上的重要讲话精神，认真学习省委、省委宣传部学习贯彻习近平新时代中国特色社会主义思想主题教育动员大会精神。会议传达了省委关于深入开展</w:t>
      </w:r>
      <w:r w:rsidRPr="004C095E">
        <w:rPr>
          <w:rFonts w:ascii="Times New Roman" w:eastAsia="仿宋_GB2312" w:hAnsi="Times New Roman" w:cs="Times New Roman"/>
          <w:sz w:val="32"/>
          <w:szCs w:val="32"/>
        </w:rPr>
        <w:lastRenderedPageBreak/>
        <w:t>学习贯彻习近平新时代中国特色社会主义思想主题教育的实施意见，部署了全团主题教育各项工作，提出了相应工作要求。</w:t>
      </w: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会议指出，要深刻领会重大意义。在全党深入开展学习贯彻习近平新时代中国特色社会主义思想主题教育，是党中央</w:t>
      </w:r>
      <w:proofErr w:type="gramStart"/>
      <w:r w:rsidRPr="004C095E">
        <w:rPr>
          <w:rFonts w:ascii="Times New Roman" w:eastAsia="仿宋_GB2312" w:hAnsi="Times New Roman" w:cs="Times New Roman"/>
          <w:sz w:val="32"/>
          <w:szCs w:val="32"/>
        </w:rPr>
        <w:t>作出</w:t>
      </w:r>
      <w:proofErr w:type="gramEnd"/>
      <w:r w:rsidRPr="004C095E">
        <w:rPr>
          <w:rFonts w:ascii="Times New Roman" w:eastAsia="仿宋_GB2312" w:hAnsi="Times New Roman" w:cs="Times New Roman"/>
          <w:sz w:val="32"/>
          <w:szCs w:val="32"/>
        </w:rPr>
        <w:t>的重大决策，是贯彻落实党的二十大精神的重大举措。开展主题教育，坚持不懈用习近平新时代中国特色社会主义思想凝</w:t>
      </w:r>
      <w:proofErr w:type="gramStart"/>
      <w:r w:rsidRPr="004C095E">
        <w:rPr>
          <w:rFonts w:ascii="Times New Roman" w:eastAsia="仿宋_GB2312" w:hAnsi="Times New Roman" w:cs="Times New Roman"/>
          <w:sz w:val="32"/>
          <w:szCs w:val="32"/>
        </w:rPr>
        <w:t>心铸魂</w:t>
      </w:r>
      <w:proofErr w:type="gramEnd"/>
      <w:r w:rsidRPr="004C095E">
        <w:rPr>
          <w:rFonts w:ascii="Times New Roman" w:eastAsia="仿宋_GB2312" w:hAnsi="Times New Roman" w:cs="Times New Roman"/>
          <w:sz w:val="32"/>
          <w:szCs w:val="32"/>
        </w:rPr>
        <w:t>，切实加强党的思想建设，对于推动各级党组织和广大党员干部更加深刻领悟</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两个确立</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的决定性意义，更加自觉增强</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四个意识</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、坚定</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四个自信</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、做到</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两个维护</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，始终在思想上政治上行动上同以习近平同志为核心的党中央保持高度一致，具有十分重大的意义。</w:t>
      </w:r>
    </w:p>
    <w:p w:rsidR="00E97E60" w:rsidRPr="004C095E" w:rsidRDefault="001960F7" w:rsidP="0084594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会议要求，要准确把握目标要求。</w:t>
      </w:r>
      <w:r w:rsidR="00D90279" w:rsidRPr="004C095E">
        <w:rPr>
          <w:rFonts w:ascii="Times New Roman" w:eastAsia="仿宋_GB2312" w:hAnsi="Times New Roman" w:cs="Times New Roman"/>
          <w:sz w:val="32"/>
          <w:szCs w:val="32"/>
        </w:rPr>
        <w:t>把握</w:t>
      </w:r>
      <w:r w:rsidR="00D90279" w:rsidRPr="004C095E">
        <w:rPr>
          <w:rFonts w:ascii="Times New Roman" w:eastAsia="仿宋_GB2312" w:hAnsi="Times New Roman" w:cs="Times New Roman"/>
          <w:sz w:val="32"/>
          <w:szCs w:val="32"/>
        </w:rPr>
        <w:t>“</w:t>
      </w:r>
      <w:r w:rsidR="00D90279" w:rsidRPr="004C095E">
        <w:rPr>
          <w:rFonts w:ascii="Times New Roman" w:eastAsia="仿宋_GB2312" w:hAnsi="Times New Roman" w:cs="Times New Roman"/>
          <w:sz w:val="32"/>
          <w:szCs w:val="32"/>
        </w:rPr>
        <w:t>学思想、强党性、重实践、建新功</w:t>
      </w:r>
      <w:r w:rsidR="00D90279" w:rsidRPr="004C095E">
        <w:rPr>
          <w:rFonts w:ascii="Times New Roman" w:eastAsia="仿宋_GB2312" w:hAnsi="Times New Roman" w:cs="Times New Roman"/>
          <w:sz w:val="32"/>
          <w:szCs w:val="32"/>
        </w:rPr>
        <w:t>”</w:t>
      </w:r>
      <w:r w:rsidR="00D90279" w:rsidRPr="004C095E">
        <w:rPr>
          <w:rFonts w:ascii="Times New Roman" w:eastAsia="仿宋_GB2312" w:hAnsi="Times New Roman" w:cs="Times New Roman"/>
          <w:sz w:val="32"/>
          <w:szCs w:val="32"/>
        </w:rPr>
        <w:t>的总要求，</w:t>
      </w:r>
      <w:r>
        <w:rPr>
          <w:rFonts w:ascii="Times New Roman" w:eastAsia="仿宋_GB2312" w:hAnsi="Times New Roman" w:cs="Times New Roman" w:hint="eastAsia"/>
          <w:sz w:val="32"/>
          <w:szCs w:val="32"/>
        </w:rPr>
        <w:t>坚持</w:t>
      </w:r>
      <w:r w:rsidR="00D90279" w:rsidRPr="004C095E">
        <w:rPr>
          <w:rFonts w:ascii="Times New Roman" w:eastAsia="仿宋_GB2312" w:hAnsi="Times New Roman" w:cs="Times New Roman"/>
          <w:sz w:val="32"/>
          <w:szCs w:val="32"/>
        </w:rPr>
        <w:t>“</w:t>
      </w:r>
      <w:r w:rsidR="00D90279" w:rsidRPr="004C095E">
        <w:rPr>
          <w:rFonts w:ascii="Times New Roman" w:eastAsia="仿宋_GB2312" w:hAnsi="Times New Roman" w:cs="Times New Roman"/>
          <w:sz w:val="32"/>
          <w:szCs w:val="32"/>
        </w:rPr>
        <w:t>学思用贯通、知信行统一</w:t>
      </w:r>
      <w:r w:rsidR="00D90279" w:rsidRPr="004C095E">
        <w:rPr>
          <w:rFonts w:ascii="Times New Roman" w:eastAsia="仿宋_GB2312" w:hAnsi="Times New Roman" w:cs="Times New Roman"/>
          <w:sz w:val="32"/>
          <w:szCs w:val="32"/>
        </w:rPr>
        <w:t>”</w:t>
      </w:r>
      <w:r w:rsidR="00D90279" w:rsidRPr="004C095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锚定</w:t>
      </w:r>
      <w:r w:rsidR="00D90279" w:rsidRPr="004C095E">
        <w:rPr>
          <w:rFonts w:ascii="Times New Roman" w:eastAsia="仿宋_GB2312" w:hAnsi="Times New Roman" w:cs="Times New Roman"/>
          <w:sz w:val="32"/>
          <w:szCs w:val="32"/>
        </w:rPr>
        <w:t>“</w:t>
      </w:r>
      <w:r w:rsidR="00D90279" w:rsidRPr="004C095E">
        <w:rPr>
          <w:rFonts w:ascii="Times New Roman" w:eastAsia="仿宋_GB2312" w:hAnsi="Times New Roman" w:cs="Times New Roman"/>
          <w:sz w:val="32"/>
          <w:szCs w:val="32"/>
        </w:rPr>
        <w:t>凝心铸魂筑根本、锤炼品格强忠诚、实干担当促发展、</w:t>
      </w:r>
      <w:proofErr w:type="gramStart"/>
      <w:r w:rsidR="00D90279" w:rsidRPr="004C095E">
        <w:rPr>
          <w:rFonts w:ascii="Times New Roman" w:eastAsia="仿宋_GB2312" w:hAnsi="Times New Roman" w:cs="Times New Roman"/>
          <w:sz w:val="32"/>
          <w:szCs w:val="32"/>
        </w:rPr>
        <w:t>践行</w:t>
      </w:r>
      <w:proofErr w:type="gramEnd"/>
      <w:r w:rsidR="00D90279" w:rsidRPr="004C095E">
        <w:rPr>
          <w:rFonts w:ascii="Times New Roman" w:eastAsia="仿宋_GB2312" w:hAnsi="Times New Roman" w:cs="Times New Roman"/>
          <w:sz w:val="32"/>
          <w:szCs w:val="32"/>
        </w:rPr>
        <w:t>宗旨办实事、廉洁奉公树新风</w:t>
      </w:r>
      <w:r w:rsidR="00D90279" w:rsidRPr="004C095E">
        <w:rPr>
          <w:rFonts w:ascii="Times New Roman" w:eastAsia="仿宋_GB2312" w:hAnsi="Times New Roman" w:cs="Times New Roman"/>
          <w:sz w:val="32"/>
          <w:szCs w:val="32"/>
        </w:rPr>
        <w:t>”</w:t>
      </w:r>
      <w:r w:rsidR="00D90279" w:rsidRPr="004C095E">
        <w:rPr>
          <w:rFonts w:ascii="Times New Roman" w:eastAsia="仿宋_GB2312" w:hAnsi="Times New Roman" w:cs="Times New Roman"/>
          <w:sz w:val="32"/>
          <w:szCs w:val="32"/>
        </w:rPr>
        <w:t>等具体目标，全面落实</w:t>
      </w:r>
      <w:r w:rsidR="00D90279" w:rsidRPr="004C095E">
        <w:rPr>
          <w:rFonts w:ascii="Times New Roman" w:eastAsia="仿宋_GB2312" w:hAnsi="Times New Roman" w:cs="Times New Roman"/>
          <w:sz w:val="32"/>
          <w:szCs w:val="32"/>
        </w:rPr>
        <w:t>“</w:t>
      </w:r>
      <w:r w:rsidR="00D90279" w:rsidRPr="004C095E">
        <w:rPr>
          <w:rFonts w:ascii="Times New Roman" w:eastAsia="仿宋_GB2312" w:hAnsi="Times New Roman" w:cs="Times New Roman"/>
          <w:sz w:val="32"/>
          <w:szCs w:val="32"/>
        </w:rPr>
        <w:t>强化理论学习、深入调查研究、推动理论武装高质量发展、开展检视整改、做好建章立制</w:t>
      </w:r>
      <w:r w:rsidR="00D90279" w:rsidRPr="004C095E">
        <w:rPr>
          <w:rFonts w:ascii="Times New Roman" w:eastAsia="仿宋_GB2312" w:hAnsi="Times New Roman" w:cs="Times New Roman"/>
          <w:sz w:val="32"/>
          <w:szCs w:val="32"/>
        </w:rPr>
        <w:t>”</w:t>
      </w:r>
      <w:r w:rsidR="00D90279" w:rsidRPr="004C095E">
        <w:rPr>
          <w:rFonts w:ascii="Times New Roman" w:eastAsia="仿宋_GB2312" w:hAnsi="Times New Roman" w:cs="Times New Roman"/>
          <w:sz w:val="32"/>
          <w:szCs w:val="32"/>
        </w:rPr>
        <w:t>重点举措。</w:t>
      </w: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会议强调，要切实加强组织领导。在</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六学</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上突出</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实</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，为推动全省讲师团工作高质量发展注入强大理论和精神动力；在推进上突出</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实</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，加强谋划，明确责任，抓住重点，统筹指导，有序推进，高质量落实讲师团各项工作任务；在作风上突出</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实</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，坚持目标导向和问题导向相统一，着力解决政治素质、理论学习、能力本领、担当作为、工作作风、廉洁自律等方面的突出问题，通过检视整改，高质量推动全省讲师团工作，向省委、</w:t>
      </w:r>
      <w:r w:rsidRPr="004C095E">
        <w:rPr>
          <w:rFonts w:ascii="Times New Roman" w:eastAsia="仿宋_GB2312" w:hAnsi="Times New Roman" w:cs="Times New Roman"/>
          <w:sz w:val="32"/>
          <w:szCs w:val="32"/>
        </w:rPr>
        <w:lastRenderedPageBreak/>
        <w:t>省委宣传部和全团干部职工交出一份满意的答卷，以理论武装工作高质量发展更好服务现代化美好安徽建设。</w:t>
      </w:r>
    </w:p>
    <w:p w:rsidR="00E97E60" w:rsidRPr="004C095E" w:rsidRDefault="00D90279" w:rsidP="00845943">
      <w:pPr>
        <w:spacing w:line="560" w:lineRule="exact"/>
        <w:ind w:firstLineChars="1602" w:firstLine="5146"/>
        <w:jc w:val="both"/>
        <w:rPr>
          <w:rFonts w:ascii="Times New Roman" w:eastAsia="仿宋_GB2312" w:hAnsi="Times New Roman" w:cs="Times New Roman"/>
          <w:b/>
          <w:sz w:val="32"/>
          <w:szCs w:val="32"/>
        </w:rPr>
      </w:pPr>
      <w:r w:rsidRPr="004C095E">
        <w:rPr>
          <w:rFonts w:ascii="Times New Roman" w:eastAsia="仿宋_GB2312" w:hAnsi="Times New Roman" w:cs="Times New Roman"/>
          <w:b/>
          <w:sz w:val="32"/>
          <w:szCs w:val="32"/>
        </w:rPr>
        <w:t>（机关党总支</w:t>
      </w:r>
      <w:r w:rsidRPr="004C095E">
        <w:rPr>
          <w:rFonts w:ascii="Times New Roman" w:eastAsia="仿宋_GB2312" w:hAnsi="Times New Roman" w:cs="Times New Roman"/>
          <w:b/>
          <w:sz w:val="32"/>
          <w:szCs w:val="32"/>
        </w:rPr>
        <w:t xml:space="preserve">  </w:t>
      </w:r>
      <w:r w:rsidRPr="004C095E">
        <w:rPr>
          <w:rFonts w:ascii="Times New Roman" w:eastAsia="仿宋_GB2312" w:hAnsi="Times New Roman" w:cs="Times New Roman"/>
          <w:b/>
          <w:sz w:val="32"/>
          <w:szCs w:val="32"/>
        </w:rPr>
        <w:t>供稿）</w:t>
      </w:r>
    </w:p>
    <w:p w:rsidR="00E97E60" w:rsidRPr="004C095E" w:rsidRDefault="00E97E60" w:rsidP="00845943">
      <w:pPr>
        <w:spacing w:line="560" w:lineRule="exact"/>
        <w:ind w:firstLineChars="200" w:firstLine="640"/>
        <w:jc w:val="both"/>
        <w:rPr>
          <w:rFonts w:ascii="Times New Roman" w:eastAsia="仿宋_GB2312" w:hAnsi="Times New Roman" w:cs="Times New Roman"/>
          <w:sz w:val="32"/>
          <w:szCs w:val="32"/>
        </w:rPr>
      </w:pPr>
    </w:p>
    <w:p w:rsidR="00E97E60" w:rsidRPr="004C095E" w:rsidRDefault="00D90279" w:rsidP="00845943">
      <w:pPr>
        <w:spacing w:line="560" w:lineRule="exact"/>
        <w:jc w:val="center"/>
        <w:rPr>
          <w:rFonts w:ascii="华文中宋" w:eastAsia="华文中宋" w:hAnsi="华文中宋" w:cs="Times New Roman"/>
          <w:b/>
          <w:sz w:val="36"/>
          <w:szCs w:val="36"/>
        </w:rPr>
      </w:pPr>
      <w:r w:rsidRPr="004C095E">
        <w:rPr>
          <w:rFonts w:ascii="华文中宋" w:eastAsia="华文中宋" w:hAnsi="华文中宋" w:cs="Times New Roman"/>
          <w:b/>
          <w:sz w:val="36"/>
          <w:szCs w:val="36"/>
        </w:rPr>
        <w:t>甘肃省委讲师团来皖调研交流</w:t>
      </w:r>
    </w:p>
    <w:p w:rsidR="004C095E" w:rsidRDefault="004C095E" w:rsidP="00845943">
      <w:pPr>
        <w:spacing w:line="560" w:lineRule="exact"/>
        <w:ind w:firstLineChars="200" w:firstLine="640"/>
        <w:jc w:val="both"/>
        <w:rPr>
          <w:rFonts w:ascii="Times New Roman" w:eastAsia="仿宋_GB2312" w:hAnsi="Times New Roman" w:cs="Times New Roman"/>
          <w:sz w:val="32"/>
          <w:szCs w:val="32"/>
        </w:rPr>
      </w:pP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27</w:t>
      </w:r>
      <w:r w:rsidRPr="004C095E">
        <w:rPr>
          <w:rFonts w:ascii="Times New Roman" w:eastAsia="仿宋_GB2312" w:hAnsi="Times New Roman" w:cs="Times New Roman"/>
          <w:sz w:val="32"/>
          <w:szCs w:val="32"/>
        </w:rPr>
        <w:t>日上午，甘肃省委讲师团团长黄霆等一行到安徽调研交流讲师团工作，省委讲师团团长张彪出席调研座谈并讲话。</w:t>
      </w:r>
    </w:p>
    <w:p w:rsidR="00E97E60" w:rsidRPr="004C095E" w:rsidRDefault="00C76E4B" w:rsidP="0084594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座谈会上，双方分别介绍了近年来</w:t>
      </w:r>
      <w:r w:rsidR="00D90279" w:rsidRPr="004C095E">
        <w:rPr>
          <w:rFonts w:ascii="Times New Roman" w:eastAsia="仿宋_GB2312" w:hAnsi="Times New Roman" w:cs="Times New Roman"/>
          <w:sz w:val="32"/>
          <w:szCs w:val="32"/>
        </w:rPr>
        <w:t>讲师团工作发展的基本情况，围绕理论学习服务、理论宣传宣讲、理论研究阐释和</w:t>
      </w:r>
      <w:r w:rsidR="00D90279" w:rsidRPr="004C095E">
        <w:rPr>
          <w:rFonts w:ascii="Times New Roman" w:eastAsia="仿宋_GB2312" w:hAnsi="Times New Roman" w:cs="Times New Roman"/>
          <w:sz w:val="32"/>
          <w:szCs w:val="32"/>
        </w:rPr>
        <w:t>“</w:t>
      </w:r>
      <w:r w:rsidR="00D90279" w:rsidRPr="004C095E">
        <w:rPr>
          <w:rFonts w:ascii="Times New Roman" w:eastAsia="仿宋_GB2312" w:hAnsi="Times New Roman" w:cs="Times New Roman"/>
          <w:sz w:val="32"/>
          <w:szCs w:val="32"/>
        </w:rPr>
        <w:t>学习强国</w:t>
      </w:r>
      <w:r w:rsidR="00D90279" w:rsidRPr="004C095E">
        <w:rPr>
          <w:rFonts w:ascii="Times New Roman" w:eastAsia="仿宋_GB2312" w:hAnsi="Times New Roman" w:cs="Times New Roman"/>
          <w:sz w:val="32"/>
          <w:szCs w:val="32"/>
        </w:rPr>
        <w:t>”</w:t>
      </w:r>
      <w:r w:rsidR="00D90279" w:rsidRPr="004C095E">
        <w:rPr>
          <w:rFonts w:ascii="Times New Roman" w:eastAsia="仿宋_GB2312" w:hAnsi="Times New Roman" w:cs="Times New Roman"/>
          <w:sz w:val="32"/>
          <w:szCs w:val="32"/>
        </w:rPr>
        <w:t>省级学习平台建设等方面作了深入交流，就基层理论宣讲先进集体和个人培养等工作进行了细致研讨。</w:t>
      </w:r>
    </w:p>
    <w:p w:rsidR="00E97E60" w:rsidRPr="004C095E" w:rsidRDefault="00C734EC" w:rsidP="0084594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张彪对甘肃省委讲师团一行到我团调研交流表示</w:t>
      </w:r>
      <w:r w:rsidR="00D90279" w:rsidRPr="004C095E">
        <w:rPr>
          <w:rFonts w:ascii="Times New Roman" w:eastAsia="仿宋_GB2312" w:hAnsi="Times New Roman" w:cs="Times New Roman"/>
          <w:sz w:val="32"/>
          <w:szCs w:val="32"/>
        </w:rPr>
        <w:t>欢迎，并希望两省讲师团互相学习借鉴，共同提升理论武装工作质量，重点在围绕深入学习贯彻落</w:t>
      </w:r>
      <w:proofErr w:type="gramStart"/>
      <w:r w:rsidR="00D90279" w:rsidRPr="004C095E">
        <w:rPr>
          <w:rFonts w:ascii="Times New Roman" w:eastAsia="仿宋_GB2312" w:hAnsi="Times New Roman" w:cs="Times New Roman"/>
          <w:sz w:val="32"/>
          <w:szCs w:val="32"/>
        </w:rPr>
        <w:t>实习近</w:t>
      </w:r>
      <w:proofErr w:type="gramEnd"/>
      <w:r w:rsidR="00D90279" w:rsidRPr="004C095E">
        <w:rPr>
          <w:rFonts w:ascii="Times New Roman" w:eastAsia="仿宋_GB2312" w:hAnsi="Times New Roman" w:cs="Times New Roman"/>
          <w:sz w:val="32"/>
          <w:szCs w:val="32"/>
        </w:rPr>
        <w:t>平新时代中国特色社会主义思想上，积极探索宣讲方式、宣讲方法和平台搭建等方面的实践创新，为</w:t>
      </w:r>
      <w:r w:rsidR="001960F7" w:rsidRPr="004C095E">
        <w:rPr>
          <w:rFonts w:ascii="Times New Roman" w:eastAsia="仿宋_GB2312" w:hAnsi="Times New Roman" w:cs="Times New Roman"/>
          <w:sz w:val="32"/>
          <w:szCs w:val="32"/>
        </w:rPr>
        <w:t>强国建设</w:t>
      </w:r>
      <w:r w:rsidR="001960F7">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民族</w:t>
      </w:r>
      <w:r>
        <w:rPr>
          <w:rFonts w:ascii="Times New Roman" w:eastAsia="仿宋_GB2312" w:hAnsi="Times New Roman" w:cs="Times New Roman"/>
          <w:sz w:val="32"/>
          <w:szCs w:val="32"/>
        </w:rPr>
        <w:t>复兴</w:t>
      </w:r>
      <w:proofErr w:type="gramStart"/>
      <w:r w:rsidR="00D90279" w:rsidRPr="004C095E">
        <w:rPr>
          <w:rFonts w:ascii="Times New Roman" w:eastAsia="仿宋_GB2312" w:hAnsi="Times New Roman" w:cs="Times New Roman"/>
          <w:sz w:val="32"/>
          <w:szCs w:val="32"/>
        </w:rPr>
        <w:t>作出</w:t>
      </w:r>
      <w:proofErr w:type="gramEnd"/>
      <w:r w:rsidR="00D90279" w:rsidRPr="004C095E">
        <w:rPr>
          <w:rFonts w:ascii="Times New Roman" w:eastAsia="仿宋_GB2312" w:hAnsi="Times New Roman" w:cs="Times New Roman"/>
          <w:sz w:val="32"/>
          <w:szCs w:val="32"/>
        </w:rPr>
        <w:t>理论武装工作应有的更大贡献。</w:t>
      </w: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黄霆对安徽省委讲师团一直以来对甘肃</w:t>
      </w:r>
      <w:r w:rsidR="00C76E4B">
        <w:rPr>
          <w:rFonts w:ascii="Times New Roman" w:eastAsia="仿宋_GB2312" w:hAnsi="Times New Roman" w:cs="Times New Roman"/>
          <w:sz w:val="32"/>
          <w:szCs w:val="32"/>
        </w:rPr>
        <w:t>省委讲师团</w:t>
      </w:r>
      <w:r w:rsidRPr="004C095E">
        <w:rPr>
          <w:rFonts w:ascii="Times New Roman" w:eastAsia="仿宋_GB2312" w:hAnsi="Times New Roman" w:cs="Times New Roman"/>
          <w:sz w:val="32"/>
          <w:szCs w:val="32"/>
        </w:rPr>
        <w:t>工作的关心和支持表示感谢，认为此次调研交流收获很大，希望双方进一步加强沟通交流，相互促进。</w:t>
      </w:r>
    </w:p>
    <w:p w:rsidR="00845943"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兰州市委讲师团负责同志，省委讲师团相关处室负责同志等参加座谈交流。</w:t>
      </w:r>
    </w:p>
    <w:p w:rsidR="00E97E60" w:rsidRPr="004C095E" w:rsidRDefault="00845943" w:rsidP="00845943">
      <w:pPr>
        <w:spacing w:line="560" w:lineRule="exact"/>
        <w:ind w:firstLineChars="1000" w:firstLine="3200"/>
        <w:jc w:val="both"/>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 xml:space="preserve"> </w:t>
      </w:r>
      <w:r w:rsidR="00D90279" w:rsidRPr="004C095E">
        <w:rPr>
          <w:rFonts w:ascii="Times New Roman" w:eastAsia="仿宋_GB2312" w:hAnsi="Times New Roman" w:cs="Times New Roman"/>
          <w:b/>
          <w:sz w:val="32"/>
          <w:szCs w:val="32"/>
        </w:rPr>
        <w:t>（</w:t>
      </w:r>
      <w:r w:rsidR="00D90279" w:rsidRPr="004C095E">
        <w:rPr>
          <w:rFonts w:ascii="Times New Roman" w:eastAsia="仿宋_GB2312" w:hAnsi="Times New Roman" w:cs="Times New Roman"/>
          <w:b/>
          <w:sz w:val="32"/>
          <w:szCs w:val="32"/>
        </w:rPr>
        <w:t>“</w:t>
      </w:r>
      <w:r w:rsidR="00D90279" w:rsidRPr="004C095E">
        <w:rPr>
          <w:rFonts w:ascii="Times New Roman" w:eastAsia="仿宋_GB2312" w:hAnsi="Times New Roman" w:cs="Times New Roman"/>
          <w:b/>
          <w:sz w:val="32"/>
          <w:szCs w:val="32"/>
        </w:rPr>
        <w:t>学习强国</w:t>
      </w:r>
      <w:r w:rsidR="00D90279" w:rsidRPr="004C095E">
        <w:rPr>
          <w:rFonts w:ascii="Times New Roman" w:eastAsia="仿宋_GB2312" w:hAnsi="Times New Roman" w:cs="Times New Roman"/>
          <w:b/>
          <w:sz w:val="32"/>
          <w:szCs w:val="32"/>
        </w:rPr>
        <w:t>”</w:t>
      </w:r>
      <w:r w:rsidR="00D90279" w:rsidRPr="004C095E">
        <w:rPr>
          <w:rFonts w:ascii="Times New Roman" w:eastAsia="仿宋_GB2312" w:hAnsi="Times New Roman" w:cs="Times New Roman"/>
          <w:b/>
          <w:sz w:val="32"/>
          <w:szCs w:val="32"/>
        </w:rPr>
        <w:t>安徽学习平台</w:t>
      </w:r>
      <w:r w:rsidR="00D90279" w:rsidRPr="004C095E">
        <w:rPr>
          <w:rFonts w:ascii="Times New Roman" w:eastAsia="仿宋_GB2312" w:hAnsi="Times New Roman" w:cs="Times New Roman"/>
          <w:b/>
          <w:sz w:val="32"/>
          <w:szCs w:val="32"/>
        </w:rPr>
        <w:t xml:space="preserve">  </w:t>
      </w:r>
      <w:r w:rsidR="00D90279" w:rsidRPr="004C095E">
        <w:rPr>
          <w:rFonts w:ascii="Times New Roman" w:eastAsia="仿宋_GB2312" w:hAnsi="Times New Roman" w:cs="Times New Roman"/>
          <w:b/>
          <w:sz w:val="32"/>
          <w:szCs w:val="32"/>
        </w:rPr>
        <w:t>供稿）</w:t>
      </w:r>
    </w:p>
    <w:p w:rsidR="00E97E60" w:rsidRPr="004C095E" w:rsidRDefault="00D90279" w:rsidP="00845943">
      <w:pPr>
        <w:spacing w:line="560" w:lineRule="exact"/>
        <w:jc w:val="center"/>
        <w:rPr>
          <w:rFonts w:ascii="华文中宋" w:eastAsia="华文中宋" w:hAnsi="华文中宋" w:cs="Times New Roman"/>
          <w:b/>
          <w:sz w:val="36"/>
          <w:szCs w:val="36"/>
        </w:rPr>
      </w:pPr>
      <w:r w:rsidRPr="004C095E">
        <w:rPr>
          <w:rFonts w:ascii="华文中宋" w:eastAsia="华文中宋" w:hAnsi="华文中宋" w:cs="Times New Roman"/>
          <w:b/>
          <w:sz w:val="36"/>
          <w:szCs w:val="36"/>
        </w:rPr>
        <w:lastRenderedPageBreak/>
        <w:t>省委讲师团赴合肥市开展基层理论宣讲工作专题调研</w:t>
      </w:r>
    </w:p>
    <w:p w:rsidR="004C095E" w:rsidRDefault="004C095E" w:rsidP="00845943">
      <w:pPr>
        <w:spacing w:line="560" w:lineRule="exact"/>
        <w:ind w:firstLineChars="200" w:firstLine="640"/>
        <w:jc w:val="both"/>
        <w:rPr>
          <w:rFonts w:ascii="Times New Roman" w:eastAsia="仿宋_GB2312" w:hAnsi="Times New Roman" w:cs="Times New Roman"/>
          <w:sz w:val="32"/>
          <w:szCs w:val="32"/>
        </w:rPr>
      </w:pP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为深入贯彻落实党的二十大精神，进一步推动党的创新理论宣讲在基层</w:t>
      </w:r>
      <w:proofErr w:type="gramStart"/>
      <w:r w:rsidRPr="004C095E">
        <w:rPr>
          <w:rFonts w:ascii="Times New Roman" w:eastAsia="仿宋_GB2312" w:hAnsi="Times New Roman" w:cs="Times New Roman"/>
          <w:sz w:val="32"/>
          <w:szCs w:val="32"/>
        </w:rPr>
        <w:t>走深走实</w:t>
      </w:r>
      <w:proofErr w:type="gramEnd"/>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19</w:t>
      </w:r>
      <w:r w:rsidRPr="004C095E">
        <w:rPr>
          <w:rFonts w:ascii="Times New Roman" w:eastAsia="仿宋_GB2312" w:hAnsi="Times New Roman" w:cs="Times New Roman"/>
          <w:sz w:val="32"/>
          <w:szCs w:val="32"/>
        </w:rPr>
        <w:t>日，省委讲师团团长张彪带队深入合肥市包河区、庐阳区部分基层单位、公共文化场所、街道社区等宣讲阵地，就基层理论宣讲工作开展专题调研。</w:t>
      </w: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此次调研旨在深入了解我省基层理论宣讲工作的实际情况，总结提炼基层宣讲工作的成功做法和典型经验，发掘梳理基层理论宣讲中存在的共性困难和突出问题，上下</w:t>
      </w:r>
      <w:r w:rsidR="001960F7">
        <w:rPr>
          <w:rFonts w:ascii="Times New Roman" w:eastAsia="仿宋_GB2312" w:hAnsi="Times New Roman" w:cs="Times New Roman"/>
          <w:sz w:val="32"/>
          <w:szCs w:val="32"/>
        </w:rPr>
        <w:t>一心共同探索解决问题的有效思路和方法，推动我省基层理论宣讲工作</w:t>
      </w:r>
      <w:r w:rsidRPr="004C095E">
        <w:rPr>
          <w:rFonts w:ascii="Times New Roman" w:eastAsia="仿宋_GB2312" w:hAnsi="Times New Roman" w:cs="Times New Roman"/>
          <w:sz w:val="32"/>
          <w:szCs w:val="32"/>
        </w:rPr>
        <w:t>更高质量发展。</w:t>
      </w: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调研组先后来到包河区芜湖路街道金水</w:t>
      </w:r>
      <w:proofErr w:type="gramStart"/>
      <w:r w:rsidRPr="004C095E">
        <w:rPr>
          <w:rFonts w:ascii="Times New Roman" w:eastAsia="仿宋_GB2312" w:hAnsi="Times New Roman" w:cs="Times New Roman"/>
          <w:sz w:val="32"/>
          <w:szCs w:val="32"/>
        </w:rPr>
        <w:t>坊文化</w:t>
      </w:r>
      <w:proofErr w:type="gramEnd"/>
      <w:r w:rsidRPr="004C095E">
        <w:rPr>
          <w:rFonts w:ascii="Times New Roman" w:eastAsia="仿宋_GB2312" w:hAnsi="Times New Roman" w:cs="Times New Roman"/>
          <w:sz w:val="32"/>
          <w:szCs w:val="32"/>
        </w:rPr>
        <w:t>产业园、</w:t>
      </w:r>
      <w:proofErr w:type="gramStart"/>
      <w:r w:rsidRPr="004C095E">
        <w:rPr>
          <w:rFonts w:ascii="Times New Roman" w:eastAsia="仿宋_GB2312" w:hAnsi="Times New Roman" w:cs="Times New Roman"/>
          <w:sz w:val="32"/>
          <w:szCs w:val="32"/>
        </w:rPr>
        <w:t>滨湖世纪</w:t>
      </w:r>
      <w:proofErr w:type="gramEnd"/>
      <w:r w:rsidRPr="004C095E">
        <w:rPr>
          <w:rFonts w:ascii="Times New Roman" w:eastAsia="仿宋_GB2312" w:hAnsi="Times New Roman" w:cs="Times New Roman"/>
          <w:sz w:val="32"/>
          <w:szCs w:val="32"/>
        </w:rPr>
        <w:t>社区</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圆梦</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百姓基层理论宣讲团、庐阳区亳州路街道退役军人服务站、逍遥津街道、四牌楼商圈等宣讲阵地，与基层理论宣讲员、宣讲志愿者、百姓名嘴、现场群众等进行亲切交流，现场观摩庐阳区学习贯彻党的二十大精神</w:t>
      </w:r>
      <w:r w:rsidRPr="004C095E">
        <w:rPr>
          <w:rFonts w:ascii="Times New Roman" w:eastAsia="仿宋_GB2312" w:hAnsi="Times New Roman" w:cs="Times New Roman"/>
          <w:sz w:val="32"/>
          <w:szCs w:val="32"/>
        </w:rPr>
        <w:t>2023</w:t>
      </w:r>
      <w:r w:rsidRPr="004C095E">
        <w:rPr>
          <w:rFonts w:ascii="Times New Roman" w:eastAsia="仿宋_GB2312" w:hAnsi="Times New Roman" w:cs="Times New Roman"/>
          <w:sz w:val="32"/>
          <w:szCs w:val="32"/>
        </w:rPr>
        <w:t>年</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全民思政课</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展演，与基层理论宣讲阵地负责人、基层理论宣讲员代表等进行座谈交流，详细了解包河区、庐阳区开展基层理论宣讲、加强基层理论宣讲队伍建设和推进理论宣讲示范基地建设等情况。</w:t>
      </w: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张彪对包河区、庐阳区近年来扎实开展基层理论宣讲工作和涌现出的特色亮点给予充分肯定。张彪指出，近年来，包河区委、庐阳区委把学习宣传贯彻习近平新时代中国特色社会主义思想作为首要政治任务，高度重视基层理论宣讲工作，不断</w:t>
      </w:r>
      <w:r w:rsidRPr="004C095E">
        <w:rPr>
          <w:rFonts w:ascii="Times New Roman" w:eastAsia="仿宋_GB2312" w:hAnsi="Times New Roman" w:cs="Times New Roman"/>
          <w:sz w:val="32"/>
          <w:szCs w:val="32"/>
        </w:rPr>
        <w:lastRenderedPageBreak/>
        <w:t>丰富宣讲内容</w:t>
      </w:r>
      <w:r w:rsidR="00C734EC">
        <w:rPr>
          <w:rFonts w:ascii="Times New Roman" w:eastAsia="仿宋_GB2312" w:hAnsi="Times New Roman" w:cs="Times New Roman" w:hint="eastAsia"/>
          <w:sz w:val="32"/>
          <w:szCs w:val="32"/>
        </w:rPr>
        <w:t>，</w:t>
      </w:r>
      <w:r w:rsidRPr="004C095E">
        <w:rPr>
          <w:rFonts w:ascii="Times New Roman" w:eastAsia="仿宋_GB2312" w:hAnsi="Times New Roman" w:cs="Times New Roman"/>
          <w:sz w:val="32"/>
          <w:szCs w:val="32"/>
        </w:rPr>
        <w:t>创新宣讲形式，打造特色品牌，有力有效推进理论宣讲各项工作，涌现出杨泽田、鲁化、</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圆梦</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百姓宣讲团、</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一线为民</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理论宣讲团等一批全国基层理论宣讲先进典型，发挥了很好的示范带动作用，为凝聚社会共识、推动经济社会高质量发展营造了良好舆论氛围。</w:t>
      </w:r>
    </w:p>
    <w:p w:rsidR="00E97E60" w:rsidRPr="004C095E" w:rsidRDefault="00D90279" w:rsidP="00845943">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张彪强调，新时代新征程对基层理论宣讲工作提出新的更高要求。要坚定政治方向，胸怀</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国之大者</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心系</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党之要者</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不断加强自身理论学习，强化宣讲工作的使命担当，以高度的责任感、使命感把习近平新时代中国特色社会主义思想和党的二十大精神宣讲好阐释好。要坚守价值取向，紧紧围绕中央、省委重大决策部署，及时回应干部群众关心关切，帮助基层干部群众解决思想问题、认识问题，让基层群众能坐得住、听得进、记得牢、用得上。要坚持问题导向，着眼于满足新时代基层群众日益增长的理论需求，做好理论宣讲的供给侧改革，不断创新方式方法、拓展平台载体，着力解决基层宣讲中不</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深</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、不</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透</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、不</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实</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、不</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活</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等问题。要严明纪律风向，在基层宣讲中严把政治关、理论关、政策关和学术关，坚决摒弃任何形式的形式主义、官僚主义，严防</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低级红</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，警惕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高级黑</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，以高质量的理论宣讲为现代化美好安徽建设汇聚起拼搏向上、接续奋斗的磅礴力量。</w:t>
      </w:r>
    </w:p>
    <w:p w:rsidR="00E97E60" w:rsidRPr="004C095E" w:rsidRDefault="00D90279" w:rsidP="00845943">
      <w:pPr>
        <w:spacing w:line="560" w:lineRule="exact"/>
        <w:ind w:firstLineChars="1808" w:firstLine="5808"/>
        <w:jc w:val="both"/>
        <w:rPr>
          <w:rFonts w:ascii="Times New Roman" w:eastAsia="仿宋_GB2312" w:hAnsi="Times New Roman" w:cs="Times New Roman"/>
          <w:b/>
          <w:sz w:val="32"/>
          <w:szCs w:val="32"/>
        </w:rPr>
      </w:pPr>
      <w:r w:rsidRPr="004C095E">
        <w:rPr>
          <w:rFonts w:ascii="Times New Roman" w:eastAsia="仿宋_GB2312" w:hAnsi="Times New Roman" w:cs="Times New Roman"/>
          <w:b/>
          <w:sz w:val="32"/>
          <w:szCs w:val="32"/>
        </w:rPr>
        <w:t>（教研室</w:t>
      </w:r>
      <w:r w:rsidRPr="004C095E">
        <w:rPr>
          <w:rFonts w:ascii="Times New Roman" w:eastAsia="仿宋_GB2312" w:hAnsi="Times New Roman" w:cs="Times New Roman"/>
          <w:b/>
          <w:sz w:val="32"/>
          <w:szCs w:val="32"/>
        </w:rPr>
        <w:t xml:space="preserve">  </w:t>
      </w:r>
      <w:r w:rsidRPr="004C095E">
        <w:rPr>
          <w:rFonts w:ascii="Times New Roman" w:eastAsia="仿宋_GB2312" w:hAnsi="Times New Roman" w:cs="Times New Roman"/>
          <w:b/>
          <w:sz w:val="32"/>
          <w:szCs w:val="32"/>
        </w:rPr>
        <w:t>供稿）</w:t>
      </w:r>
    </w:p>
    <w:p w:rsidR="007B6444" w:rsidRDefault="007B6444" w:rsidP="00845943">
      <w:pPr>
        <w:spacing w:line="560" w:lineRule="exact"/>
        <w:jc w:val="both"/>
        <w:rPr>
          <w:rFonts w:ascii="Times New Roman" w:eastAsia="楷体_GB2312" w:hAnsi="Times New Roman" w:cs="Times New Roman"/>
          <w:b/>
          <w:i/>
          <w:iCs/>
          <w:kern w:val="2"/>
          <w:sz w:val="44"/>
          <w:szCs w:val="44"/>
        </w:rPr>
      </w:pPr>
    </w:p>
    <w:p w:rsidR="007B6444" w:rsidRDefault="007B6444" w:rsidP="00845943">
      <w:pPr>
        <w:spacing w:line="560" w:lineRule="exact"/>
        <w:jc w:val="both"/>
        <w:rPr>
          <w:rFonts w:ascii="Times New Roman" w:eastAsia="楷体_GB2312" w:hAnsi="Times New Roman" w:cs="Times New Roman"/>
          <w:b/>
          <w:i/>
          <w:iCs/>
          <w:kern w:val="2"/>
          <w:sz w:val="44"/>
          <w:szCs w:val="44"/>
        </w:rPr>
      </w:pPr>
    </w:p>
    <w:p w:rsidR="007B6444" w:rsidRDefault="007B6444" w:rsidP="00845943">
      <w:pPr>
        <w:spacing w:line="560" w:lineRule="exact"/>
        <w:jc w:val="both"/>
        <w:rPr>
          <w:rFonts w:ascii="Times New Roman" w:eastAsia="楷体_GB2312" w:hAnsi="Times New Roman" w:cs="Times New Roman"/>
          <w:b/>
          <w:i/>
          <w:iCs/>
          <w:kern w:val="2"/>
          <w:sz w:val="44"/>
          <w:szCs w:val="44"/>
        </w:rPr>
      </w:pPr>
    </w:p>
    <w:p w:rsidR="00E97E60" w:rsidRPr="004C095E" w:rsidRDefault="00D90279" w:rsidP="00845943">
      <w:pPr>
        <w:spacing w:line="560" w:lineRule="exact"/>
        <w:jc w:val="both"/>
        <w:rPr>
          <w:rFonts w:ascii="Times New Roman" w:eastAsia="楷体_GB2312" w:hAnsi="Times New Roman" w:cs="Times New Roman"/>
          <w:b/>
          <w:i/>
          <w:iCs/>
          <w:kern w:val="2"/>
          <w:sz w:val="44"/>
          <w:szCs w:val="44"/>
        </w:rPr>
      </w:pPr>
      <w:r w:rsidRPr="004C095E">
        <w:rPr>
          <w:rFonts w:ascii="Times New Roman" w:eastAsia="楷体_GB2312" w:hAnsi="Times New Roman" w:cs="Times New Roman"/>
          <w:b/>
          <w:i/>
          <w:iCs/>
          <w:kern w:val="2"/>
          <w:sz w:val="44"/>
          <w:szCs w:val="44"/>
        </w:rPr>
        <w:lastRenderedPageBreak/>
        <w:t>中心组学习</w:t>
      </w:r>
    </w:p>
    <w:p w:rsidR="004C095E" w:rsidRDefault="004C095E" w:rsidP="00845943">
      <w:pPr>
        <w:spacing w:line="560" w:lineRule="exact"/>
        <w:jc w:val="both"/>
        <w:rPr>
          <w:rFonts w:ascii="Times New Roman" w:eastAsia="仿宋_GB2312" w:hAnsi="Times New Roman" w:cs="Times New Roman"/>
          <w:sz w:val="32"/>
          <w:szCs w:val="32"/>
        </w:rPr>
      </w:pPr>
    </w:p>
    <w:p w:rsidR="00E97E60" w:rsidRPr="004C095E" w:rsidRDefault="00D90279" w:rsidP="00845943">
      <w:pPr>
        <w:spacing w:line="560" w:lineRule="exact"/>
        <w:jc w:val="center"/>
        <w:rPr>
          <w:rFonts w:ascii="华文中宋" w:eastAsia="华文中宋" w:hAnsi="华文中宋" w:cs="Times New Roman"/>
          <w:b/>
          <w:sz w:val="36"/>
          <w:szCs w:val="36"/>
        </w:rPr>
      </w:pPr>
      <w:r w:rsidRPr="004C095E">
        <w:rPr>
          <w:rFonts w:ascii="华文中宋" w:eastAsia="华文中宋" w:hAnsi="华文中宋" w:cs="Times New Roman"/>
          <w:b/>
          <w:sz w:val="36"/>
          <w:szCs w:val="36"/>
        </w:rPr>
        <w:t>各地党委理论学习中心组2023年</w:t>
      </w:r>
      <w:r w:rsidR="004C095E">
        <w:rPr>
          <w:rFonts w:ascii="华文中宋" w:eastAsia="华文中宋" w:hAnsi="华文中宋" w:cs="Times New Roman"/>
          <w:b/>
          <w:sz w:val="36"/>
          <w:szCs w:val="36"/>
        </w:rPr>
        <w:t>3</w:t>
      </w:r>
      <w:r w:rsidR="004C095E">
        <w:rPr>
          <w:rFonts w:ascii="华文中宋" w:eastAsia="华文中宋" w:hAnsi="华文中宋" w:cs="Times New Roman" w:hint="eastAsia"/>
          <w:b/>
          <w:sz w:val="36"/>
          <w:szCs w:val="36"/>
        </w:rPr>
        <w:t>-</w:t>
      </w:r>
      <w:r w:rsidRPr="004C095E">
        <w:rPr>
          <w:rFonts w:ascii="华文中宋" w:eastAsia="华文中宋" w:hAnsi="华文中宋" w:cs="Times New Roman"/>
          <w:b/>
          <w:sz w:val="36"/>
          <w:szCs w:val="36"/>
        </w:rPr>
        <w:t>4月份学习简讯</w:t>
      </w:r>
    </w:p>
    <w:p w:rsidR="003F2401" w:rsidRDefault="003F2401" w:rsidP="00845943">
      <w:pPr>
        <w:spacing w:line="560" w:lineRule="exact"/>
        <w:ind w:firstLineChars="200" w:firstLine="640"/>
        <w:jc w:val="both"/>
        <w:rPr>
          <w:rFonts w:ascii="Times New Roman" w:eastAsia="仿宋_GB2312" w:hAnsi="Times New Roman" w:cs="Times New Roman"/>
          <w:sz w:val="32"/>
          <w:szCs w:val="32"/>
        </w:rPr>
      </w:pPr>
    </w:p>
    <w:p w:rsidR="00E97E60" w:rsidRPr="004C095E" w:rsidRDefault="00D90279" w:rsidP="007B6444">
      <w:pPr>
        <w:spacing w:line="560" w:lineRule="exact"/>
        <w:ind w:firstLineChars="200" w:firstLine="643"/>
        <w:jc w:val="both"/>
        <w:rPr>
          <w:rFonts w:ascii="Times New Roman" w:eastAsia="仿宋_GB2312" w:hAnsi="Times New Roman" w:cs="Times New Roman"/>
          <w:sz w:val="32"/>
          <w:szCs w:val="32"/>
        </w:rPr>
      </w:pPr>
      <w:r w:rsidRPr="003F2401">
        <w:rPr>
          <w:rFonts w:ascii="楷体_GB2312" w:eastAsia="楷体_GB2312" w:hAnsi="Times New Roman" w:cs="Times New Roman" w:hint="eastAsia"/>
          <w:b/>
          <w:sz w:val="32"/>
          <w:szCs w:val="32"/>
        </w:rPr>
        <w:t>合肥市：</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17</w:t>
      </w:r>
      <w:r w:rsidRPr="004C095E">
        <w:rPr>
          <w:rFonts w:ascii="Times New Roman" w:eastAsia="仿宋_GB2312" w:hAnsi="Times New Roman" w:cs="Times New Roman"/>
          <w:sz w:val="32"/>
          <w:szCs w:val="32"/>
        </w:rPr>
        <w:t>日，合肥市委召开理论学习中心组学习会议，深入学习党的二十届二中全会、</w:t>
      </w:r>
      <w:r w:rsidRPr="004C095E">
        <w:rPr>
          <w:rFonts w:ascii="Times New Roman" w:eastAsia="仿宋_GB2312" w:hAnsi="Times New Roman" w:cs="Times New Roman"/>
          <w:sz w:val="32"/>
          <w:szCs w:val="32"/>
        </w:rPr>
        <w:t>2</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21</w:t>
      </w:r>
      <w:r w:rsidR="00C734EC">
        <w:rPr>
          <w:rFonts w:ascii="Times New Roman" w:eastAsia="仿宋_GB2312" w:hAnsi="Times New Roman" w:cs="Times New Roman"/>
          <w:sz w:val="32"/>
          <w:szCs w:val="32"/>
        </w:rPr>
        <w:t>日中央政治局会议</w:t>
      </w:r>
      <w:r w:rsidRPr="004C095E">
        <w:rPr>
          <w:rFonts w:ascii="Times New Roman" w:eastAsia="仿宋_GB2312" w:hAnsi="Times New Roman" w:cs="Times New Roman"/>
          <w:sz w:val="32"/>
          <w:szCs w:val="32"/>
        </w:rPr>
        <w:t>和习近平总书记在全国两会期间重要讲话精神，传达学习全国两会精神。</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24</w:t>
      </w:r>
      <w:r w:rsidRPr="004C095E">
        <w:rPr>
          <w:rFonts w:ascii="Times New Roman" w:eastAsia="仿宋_GB2312" w:hAnsi="Times New Roman" w:cs="Times New Roman"/>
          <w:sz w:val="32"/>
          <w:szCs w:val="32"/>
        </w:rPr>
        <w:t>日，合肥市委召开理论学习中心组学习会议，深入学习领会习近平总书记在中央政治局第三次集体学习时重要讲话精神和习近平总书记关于调查研究的重要论述，学习贯彻习近平总书记关于安徽工作的重要讲话重要指示精神。</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6</w:t>
      </w:r>
      <w:r w:rsidRPr="004C095E">
        <w:rPr>
          <w:rFonts w:ascii="Times New Roman" w:eastAsia="仿宋_GB2312" w:hAnsi="Times New Roman" w:cs="Times New Roman"/>
          <w:sz w:val="32"/>
          <w:szCs w:val="32"/>
        </w:rPr>
        <w:t>日，合肥市委理论学习中心组召开学习会议，深入学习学习贯彻习近平新时代中国特色社会主义思想主题教育工作会议和中央政治局第四次集体学习、</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30</w:t>
      </w:r>
      <w:r w:rsidRPr="004C095E">
        <w:rPr>
          <w:rFonts w:ascii="Times New Roman" w:eastAsia="仿宋_GB2312" w:hAnsi="Times New Roman" w:cs="Times New Roman"/>
          <w:sz w:val="32"/>
          <w:szCs w:val="32"/>
        </w:rPr>
        <w:t>日中央政治局会议特别是习近平总书记重要讲话精神及省委有关会议精神，</w:t>
      </w:r>
      <w:r w:rsidRPr="004C095E">
        <w:rPr>
          <w:rFonts w:ascii="Times New Roman" w:eastAsia="仿宋_GB2312" w:hAnsi="Times New Roman" w:cs="Times New Roman"/>
          <w:sz w:val="32"/>
          <w:szCs w:val="32"/>
        </w:rPr>
        <w:t xml:space="preserve"> </w:t>
      </w:r>
      <w:r w:rsidRPr="004C095E">
        <w:rPr>
          <w:rFonts w:ascii="Times New Roman" w:eastAsia="仿宋_GB2312" w:hAnsi="Times New Roman" w:cs="Times New Roman"/>
          <w:sz w:val="32"/>
          <w:szCs w:val="32"/>
        </w:rPr>
        <w:t>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平总书记关于做好新时代党的统一战线工作的重要思想和《中国共产党统一战线工作条例》《中国共产党政治协商工作条例》等。</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13</w:t>
      </w:r>
      <w:r w:rsidRPr="004C095E">
        <w:rPr>
          <w:rFonts w:ascii="Times New Roman" w:eastAsia="仿宋_GB2312" w:hAnsi="Times New Roman" w:cs="Times New Roman"/>
          <w:sz w:val="32"/>
          <w:szCs w:val="32"/>
        </w:rPr>
        <w:t>日，合肥市委举办理论学习中心组学习报告会，邀请国家自然资源督察南京局分党组书记、局长冯瑞就耕地保护作专题辅导报告。</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21</w:t>
      </w:r>
      <w:r w:rsidRPr="004C095E">
        <w:rPr>
          <w:rFonts w:ascii="Times New Roman" w:eastAsia="仿宋_GB2312" w:hAnsi="Times New Roman" w:cs="Times New Roman"/>
          <w:sz w:val="32"/>
          <w:szCs w:val="32"/>
        </w:rPr>
        <w:t>日，合肥市委理论学习中心</w:t>
      </w:r>
      <w:r w:rsidR="00C734EC">
        <w:rPr>
          <w:rFonts w:ascii="Times New Roman" w:eastAsia="仿宋_GB2312" w:hAnsi="Times New Roman" w:cs="Times New Roman"/>
          <w:sz w:val="32"/>
          <w:szCs w:val="32"/>
        </w:rPr>
        <w:t>组学习会议召开，重温习近平总书记考察安徽重要讲话重要指示精神，</w:t>
      </w:r>
      <w:r w:rsidRPr="004C095E">
        <w:rPr>
          <w:rFonts w:ascii="Times New Roman" w:eastAsia="仿宋_GB2312" w:hAnsi="Times New Roman" w:cs="Times New Roman"/>
          <w:sz w:val="32"/>
          <w:szCs w:val="32"/>
        </w:rPr>
        <w:t>深入学习领会习</w:t>
      </w:r>
      <w:r w:rsidRPr="004C095E">
        <w:rPr>
          <w:rFonts w:ascii="Times New Roman" w:eastAsia="仿宋_GB2312" w:hAnsi="Times New Roman" w:cs="Times New Roman"/>
          <w:sz w:val="32"/>
          <w:szCs w:val="32"/>
        </w:rPr>
        <w:lastRenderedPageBreak/>
        <w:t>近平法治思想，研究部署贯彻落实工作。</w:t>
      </w:r>
    </w:p>
    <w:p w:rsidR="00E97E60" w:rsidRPr="004C095E" w:rsidRDefault="00D90279" w:rsidP="007B6444">
      <w:pPr>
        <w:spacing w:line="560" w:lineRule="exact"/>
        <w:ind w:firstLineChars="200" w:firstLine="643"/>
        <w:jc w:val="both"/>
        <w:rPr>
          <w:rFonts w:ascii="Times New Roman" w:eastAsia="仿宋_GB2312" w:hAnsi="Times New Roman" w:cs="Times New Roman"/>
          <w:sz w:val="32"/>
          <w:szCs w:val="32"/>
        </w:rPr>
      </w:pPr>
      <w:r w:rsidRPr="003F2401">
        <w:rPr>
          <w:rFonts w:ascii="楷体_GB2312" w:eastAsia="楷体_GB2312" w:hAnsi="Times New Roman" w:cs="Times New Roman"/>
          <w:b/>
          <w:sz w:val="32"/>
          <w:szCs w:val="32"/>
        </w:rPr>
        <w:t>淮北市：</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5</w:t>
      </w:r>
      <w:r w:rsidRPr="004C095E">
        <w:rPr>
          <w:rFonts w:ascii="Times New Roman" w:eastAsia="仿宋_GB2312" w:hAnsi="Times New Roman" w:cs="Times New Roman"/>
          <w:sz w:val="32"/>
          <w:szCs w:val="32"/>
        </w:rPr>
        <w:t>日</w:t>
      </w:r>
      <w:r w:rsidR="00C734EC">
        <w:rPr>
          <w:rFonts w:ascii="Times New Roman" w:eastAsia="仿宋_GB2312" w:hAnsi="Times New Roman" w:cs="Times New Roman" w:hint="eastAsia"/>
          <w:sz w:val="32"/>
          <w:szCs w:val="32"/>
        </w:rPr>
        <w:t>—</w:t>
      </w:r>
      <w:r w:rsidRPr="004C095E">
        <w:rPr>
          <w:rFonts w:ascii="Times New Roman" w:eastAsia="仿宋_GB2312" w:hAnsi="Times New Roman" w:cs="Times New Roman"/>
          <w:sz w:val="32"/>
          <w:szCs w:val="32"/>
        </w:rPr>
        <w:t>6</w:t>
      </w:r>
      <w:r w:rsidRPr="004C095E">
        <w:rPr>
          <w:rFonts w:ascii="Times New Roman" w:eastAsia="仿宋_GB2312" w:hAnsi="Times New Roman" w:cs="Times New Roman"/>
          <w:sz w:val="32"/>
          <w:szCs w:val="32"/>
        </w:rPr>
        <w:t>日，淮北市委召开理论学习中心组第</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次学习研讨会议，专题学习研讨习近平法治思想。市委理论学习中心组成员联系思想和工作实际作交流发言。</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21</w:t>
      </w:r>
      <w:r w:rsidRPr="004C095E">
        <w:rPr>
          <w:rFonts w:ascii="Times New Roman" w:eastAsia="仿宋_GB2312" w:hAnsi="Times New Roman" w:cs="Times New Roman"/>
          <w:sz w:val="32"/>
          <w:szCs w:val="32"/>
        </w:rPr>
        <w:t>日，淮北市委召开理论学习中心组第</w:t>
      </w: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次学习研讨会议，学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平总书记在全国两会期间、在党的二十届二中全会上、在学习贯彻习近平新时代中国特色社会主义思想和党的二十大精神研讨班上、在中央政治局第二和第三次集体学习时的重要讲话精神。</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23</w:t>
      </w:r>
      <w:r w:rsidRPr="004C095E">
        <w:rPr>
          <w:rFonts w:ascii="Times New Roman" w:eastAsia="仿宋_GB2312" w:hAnsi="Times New Roman" w:cs="Times New Roman"/>
          <w:sz w:val="32"/>
          <w:szCs w:val="32"/>
        </w:rPr>
        <w:t>日上午，淮北市委理论学习中心组学习扩大会议暨第十一期淮北大讲堂举办，中国物流学会副会长、安徽共生物流有限公司董事长卢立新应邀作专题报告。</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日，淮北市委理论学习中心组学习扩大会议暨第十二期淮北大讲堂举办，邀请中国科学院教授蒋佃水和</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盘点美味</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创始人、董事长伍俊峰围绕农业产业发展视野和思路，发挥农业资源优势，助力乡村振兴高质量发展作专题辅导。</w:t>
      </w:r>
    </w:p>
    <w:p w:rsidR="00E97E60" w:rsidRPr="004C095E" w:rsidRDefault="00D90279" w:rsidP="007B6444">
      <w:pPr>
        <w:spacing w:line="560" w:lineRule="exact"/>
        <w:ind w:firstLineChars="200" w:firstLine="643"/>
        <w:jc w:val="both"/>
        <w:rPr>
          <w:rFonts w:ascii="Times New Roman" w:eastAsia="仿宋_GB2312" w:hAnsi="Times New Roman" w:cs="Times New Roman"/>
          <w:sz w:val="32"/>
          <w:szCs w:val="32"/>
        </w:rPr>
      </w:pPr>
      <w:r w:rsidRPr="003F2401">
        <w:rPr>
          <w:rFonts w:ascii="楷体_GB2312" w:eastAsia="楷体_GB2312" w:hAnsi="Times New Roman" w:cs="Times New Roman"/>
          <w:b/>
          <w:sz w:val="32"/>
          <w:szCs w:val="32"/>
        </w:rPr>
        <w:t>亳州市：</w:t>
      </w: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18</w:t>
      </w:r>
      <w:r w:rsidRPr="004C095E">
        <w:rPr>
          <w:rFonts w:ascii="Times New Roman" w:eastAsia="仿宋_GB2312" w:hAnsi="Times New Roman" w:cs="Times New Roman"/>
          <w:sz w:val="32"/>
          <w:szCs w:val="32"/>
        </w:rPr>
        <w:t>日上午，亳州市委理论学习中心组围绕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加快构建新发展格局、推动高质量发展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主题开展学习，中心组成员到有关企业实地调研后开展学习研讨。</w:t>
      </w:r>
    </w:p>
    <w:p w:rsidR="00E97E60" w:rsidRPr="004C095E" w:rsidRDefault="00D90279" w:rsidP="007B6444">
      <w:pPr>
        <w:spacing w:line="560" w:lineRule="exact"/>
        <w:ind w:firstLineChars="200" w:firstLine="643"/>
        <w:jc w:val="both"/>
        <w:rPr>
          <w:rFonts w:ascii="Times New Roman" w:eastAsia="仿宋_GB2312" w:hAnsi="Times New Roman" w:cs="Times New Roman"/>
          <w:sz w:val="32"/>
          <w:szCs w:val="32"/>
        </w:rPr>
      </w:pPr>
      <w:r w:rsidRPr="003F2401">
        <w:rPr>
          <w:rFonts w:ascii="楷体_GB2312" w:eastAsia="楷体_GB2312" w:hAnsi="Times New Roman" w:cs="Times New Roman"/>
          <w:b/>
          <w:sz w:val="32"/>
          <w:szCs w:val="32"/>
        </w:rPr>
        <w:t>宿州市：</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22</w:t>
      </w:r>
      <w:r w:rsidRPr="004C095E">
        <w:rPr>
          <w:rFonts w:ascii="Times New Roman" w:eastAsia="仿宋_GB2312" w:hAnsi="Times New Roman" w:cs="Times New Roman"/>
          <w:sz w:val="32"/>
          <w:szCs w:val="32"/>
        </w:rPr>
        <w:t>日，宿州市委召开理论学习中心</w:t>
      </w:r>
      <w:r w:rsidR="00C734EC">
        <w:rPr>
          <w:rFonts w:ascii="Times New Roman" w:eastAsia="仿宋_GB2312" w:hAnsi="Times New Roman" w:cs="Times New Roman"/>
          <w:sz w:val="32"/>
          <w:szCs w:val="32"/>
        </w:rPr>
        <w:t>组学习会议，深入学习贯彻习近平总书记在全国两会期间的重要讲话</w:t>
      </w:r>
      <w:r w:rsidRPr="004C095E">
        <w:rPr>
          <w:rFonts w:ascii="Times New Roman" w:eastAsia="仿宋_GB2312" w:hAnsi="Times New Roman" w:cs="Times New Roman"/>
          <w:sz w:val="32"/>
          <w:szCs w:val="32"/>
        </w:rPr>
        <w:t>和全国两会精神，部分中心组成员作交流发言。</w:t>
      </w:r>
    </w:p>
    <w:p w:rsidR="00E97E60" w:rsidRPr="004C095E" w:rsidRDefault="00D90279" w:rsidP="007B6444">
      <w:pPr>
        <w:spacing w:line="560" w:lineRule="exact"/>
        <w:ind w:firstLineChars="200" w:firstLine="643"/>
        <w:jc w:val="both"/>
        <w:rPr>
          <w:rFonts w:ascii="Times New Roman" w:eastAsia="仿宋_GB2312" w:hAnsi="Times New Roman" w:cs="Times New Roman"/>
          <w:sz w:val="32"/>
          <w:szCs w:val="32"/>
        </w:rPr>
      </w:pPr>
      <w:r w:rsidRPr="003F2401">
        <w:rPr>
          <w:rFonts w:ascii="楷体_GB2312" w:eastAsia="楷体_GB2312" w:hAnsi="Times New Roman" w:cs="Times New Roman"/>
          <w:b/>
          <w:sz w:val="32"/>
          <w:szCs w:val="32"/>
        </w:rPr>
        <w:t>蚌埠市：</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6</w:t>
      </w:r>
      <w:r w:rsidRPr="004C095E">
        <w:rPr>
          <w:rFonts w:ascii="Times New Roman" w:eastAsia="仿宋_GB2312" w:hAnsi="Times New Roman" w:cs="Times New Roman"/>
          <w:sz w:val="32"/>
          <w:szCs w:val="32"/>
        </w:rPr>
        <w:t>日，蚌埠市委理论学习中心组进行第</w:t>
      </w:r>
      <w:r w:rsidRPr="004C095E">
        <w:rPr>
          <w:rFonts w:ascii="Times New Roman" w:eastAsia="仿宋_GB2312" w:hAnsi="Times New Roman" w:cs="Times New Roman"/>
          <w:sz w:val="32"/>
          <w:szCs w:val="32"/>
        </w:rPr>
        <w:t>1</w:t>
      </w:r>
      <w:r w:rsidRPr="004C095E">
        <w:rPr>
          <w:rFonts w:ascii="Times New Roman" w:eastAsia="仿宋_GB2312" w:hAnsi="Times New Roman" w:cs="Times New Roman"/>
          <w:sz w:val="32"/>
          <w:szCs w:val="32"/>
        </w:rPr>
        <w:t>次集体学习，深入学习贯彻党的二十届二中全会精神和习近平总书记</w:t>
      </w:r>
      <w:r w:rsidRPr="004C095E">
        <w:rPr>
          <w:rFonts w:ascii="Times New Roman" w:eastAsia="仿宋_GB2312" w:hAnsi="Times New Roman" w:cs="Times New Roman"/>
          <w:sz w:val="32"/>
          <w:szCs w:val="32"/>
        </w:rPr>
        <w:lastRenderedPageBreak/>
        <w:t>重要讲话批示精神。部分中心组成员作交流发言。</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16</w:t>
      </w:r>
      <w:r w:rsidRPr="004C095E">
        <w:rPr>
          <w:rFonts w:ascii="Times New Roman" w:eastAsia="仿宋_GB2312" w:hAnsi="Times New Roman" w:cs="Times New Roman"/>
          <w:sz w:val="32"/>
          <w:szCs w:val="32"/>
        </w:rPr>
        <w:t>日，蚌埠市委理论学习中心组进行第</w:t>
      </w:r>
      <w:r w:rsidRPr="004C095E">
        <w:rPr>
          <w:rFonts w:ascii="Times New Roman" w:eastAsia="仿宋_GB2312" w:hAnsi="Times New Roman" w:cs="Times New Roman"/>
          <w:sz w:val="32"/>
          <w:szCs w:val="32"/>
        </w:rPr>
        <w:t>2</w:t>
      </w:r>
      <w:r w:rsidRPr="004C095E">
        <w:rPr>
          <w:rFonts w:ascii="Times New Roman" w:eastAsia="仿宋_GB2312" w:hAnsi="Times New Roman" w:cs="Times New Roman"/>
          <w:sz w:val="32"/>
          <w:szCs w:val="32"/>
        </w:rPr>
        <w:t>次集体学习，深入学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平总书记在全国两会上的重要讲话和全国两会精神。</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日，蚌埠市委理论学习中心组进行第</w:t>
      </w:r>
      <w:r w:rsidRPr="004C095E">
        <w:rPr>
          <w:rFonts w:ascii="Times New Roman" w:eastAsia="仿宋_GB2312" w:hAnsi="Times New Roman" w:cs="Times New Roman"/>
          <w:sz w:val="32"/>
          <w:szCs w:val="32"/>
        </w:rPr>
        <w:t>3</w:t>
      </w:r>
      <w:r w:rsidR="00C734EC">
        <w:rPr>
          <w:rFonts w:ascii="Times New Roman" w:eastAsia="仿宋_GB2312" w:hAnsi="Times New Roman" w:cs="Times New Roman"/>
          <w:sz w:val="32"/>
          <w:szCs w:val="32"/>
        </w:rPr>
        <w:t>次集体学习，深入学习</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30</w:t>
      </w:r>
      <w:r w:rsidR="00C734EC">
        <w:rPr>
          <w:rFonts w:ascii="Times New Roman" w:eastAsia="仿宋_GB2312" w:hAnsi="Times New Roman" w:cs="Times New Roman"/>
          <w:sz w:val="32"/>
          <w:szCs w:val="32"/>
        </w:rPr>
        <w:t>日</w:t>
      </w:r>
      <w:r w:rsidR="001960F7">
        <w:rPr>
          <w:rFonts w:ascii="Times New Roman" w:eastAsia="仿宋_GB2312" w:hAnsi="Times New Roman" w:cs="Times New Roman"/>
          <w:sz w:val="32"/>
          <w:szCs w:val="32"/>
        </w:rPr>
        <w:t>中央政治局会议精神和习近平总书记在</w:t>
      </w:r>
      <w:r w:rsidRPr="004C095E">
        <w:rPr>
          <w:rFonts w:ascii="Times New Roman" w:eastAsia="仿宋_GB2312" w:hAnsi="Times New Roman" w:cs="Times New Roman"/>
          <w:sz w:val="32"/>
          <w:szCs w:val="32"/>
        </w:rPr>
        <w:t>中央政治局第四次集体学习时的重要讲话精神和中央、省委有关会议精神。部分中心组成员作交流发言。</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19</w:t>
      </w:r>
      <w:r w:rsidRPr="004C095E">
        <w:rPr>
          <w:rFonts w:ascii="Times New Roman" w:eastAsia="仿宋_GB2312" w:hAnsi="Times New Roman" w:cs="Times New Roman"/>
          <w:sz w:val="32"/>
          <w:szCs w:val="32"/>
        </w:rPr>
        <w:t>日，蚌埠市委理论学习中心组进行第</w:t>
      </w: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次集体学习，深入学习贯彻习近平生态文明思想和党的二十大关于推动绿色发展、促进人与自然和谐共生的战略部署，邀请省生态环境厅副厅长罗宏作《</w:t>
      </w:r>
      <w:proofErr w:type="gramStart"/>
      <w:r w:rsidRPr="004C095E">
        <w:rPr>
          <w:rFonts w:ascii="Times New Roman" w:eastAsia="仿宋_GB2312" w:hAnsi="Times New Roman" w:cs="Times New Roman"/>
          <w:sz w:val="32"/>
          <w:szCs w:val="32"/>
        </w:rPr>
        <w:t>践行</w:t>
      </w:r>
      <w:proofErr w:type="gramEnd"/>
      <w:r w:rsidRPr="004C095E">
        <w:rPr>
          <w:rFonts w:ascii="Times New Roman" w:eastAsia="仿宋_GB2312" w:hAnsi="Times New Roman" w:cs="Times New Roman"/>
          <w:sz w:val="32"/>
          <w:szCs w:val="32"/>
        </w:rPr>
        <w:t>习近平生态文明思想，建设人与自然和谐共生的现代化国家》专题辅导报告。</w:t>
      </w:r>
    </w:p>
    <w:p w:rsidR="00E97E60" w:rsidRPr="004C095E" w:rsidRDefault="00D90279" w:rsidP="007B6444">
      <w:pPr>
        <w:spacing w:line="560" w:lineRule="exact"/>
        <w:ind w:firstLineChars="200" w:firstLine="643"/>
        <w:jc w:val="both"/>
        <w:rPr>
          <w:rFonts w:ascii="Times New Roman" w:eastAsia="仿宋_GB2312" w:hAnsi="Times New Roman" w:cs="Times New Roman"/>
          <w:sz w:val="32"/>
          <w:szCs w:val="32"/>
        </w:rPr>
      </w:pPr>
      <w:r w:rsidRPr="003F2401">
        <w:rPr>
          <w:rFonts w:ascii="楷体_GB2312" w:eastAsia="楷体_GB2312" w:hAnsi="Times New Roman" w:cs="Times New Roman"/>
          <w:b/>
          <w:sz w:val="32"/>
          <w:szCs w:val="32"/>
        </w:rPr>
        <w:t>淮南市：</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15</w:t>
      </w:r>
      <w:r w:rsidRPr="004C095E">
        <w:rPr>
          <w:rFonts w:ascii="Times New Roman" w:eastAsia="仿宋_GB2312" w:hAnsi="Times New Roman" w:cs="Times New Roman"/>
          <w:sz w:val="32"/>
          <w:szCs w:val="32"/>
        </w:rPr>
        <w:t>日，淮南市委理论学习中心组举行第</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次学习（扩大）会议，传达学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平总书记在全国两会上的重要讲话精神和全国两会精神。</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20</w:t>
      </w:r>
      <w:r w:rsidRPr="004C095E">
        <w:rPr>
          <w:rFonts w:ascii="Times New Roman" w:eastAsia="仿宋_GB2312" w:hAnsi="Times New Roman" w:cs="Times New Roman"/>
          <w:sz w:val="32"/>
          <w:szCs w:val="32"/>
        </w:rPr>
        <w:t>日，淮南市委理论学习中心组第</w:t>
      </w: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次学习会议召开，深入学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平总书记在</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30</w:t>
      </w:r>
      <w:r w:rsidRPr="004C095E">
        <w:rPr>
          <w:rFonts w:ascii="Times New Roman" w:eastAsia="仿宋_GB2312" w:hAnsi="Times New Roman" w:cs="Times New Roman"/>
          <w:sz w:val="32"/>
          <w:szCs w:val="32"/>
        </w:rPr>
        <w:t>日中央政治局会议和中央政治局第四次集体学习时的重要讲话精神、习近平总书记在学习贯彻党的二十大精神研讨班开班式上的重要讲话精神、中共中央办公厅印发的《关于在全党大兴调查研究的工作方案》，部分中心组成员作交流发言。</w:t>
      </w:r>
    </w:p>
    <w:p w:rsidR="00E97E60" w:rsidRPr="004C095E" w:rsidRDefault="00D90279" w:rsidP="007B6444">
      <w:pPr>
        <w:spacing w:line="560" w:lineRule="exact"/>
        <w:ind w:firstLineChars="200" w:firstLine="643"/>
        <w:jc w:val="both"/>
        <w:rPr>
          <w:rFonts w:ascii="Times New Roman" w:eastAsia="仿宋_GB2312" w:hAnsi="Times New Roman" w:cs="Times New Roman"/>
          <w:sz w:val="32"/>
          <w:szCs w:val="32"/>
        </w:rPr>
      </w:pPr>
      <w:r w:rsidRPr="003F2401">
        <w:rPr>
          <w:rFonts w:ascii="楷体_GB2312" w:eastAsia="楷体_GB2312" w:hAnsi="Times New Roman" w:cs="Times New Roman"/>
          <w:b/>
          <w:sz w:val="32"/>
          <w:szCs w:val="32"/>
        </w:rPr>
        <w:t>滁州市：</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16</w:t>
      </w:r>
      <w:r w:rsidRPr="004C095E">
        <w:rPr>
          <w:rFonts w:ascii="Times New Roman" w:eastAsia="仿宋_GB2312" w:hAnsi="Times New Roman" w:cs="Times New Roman"/>
          <w:sz w:val="32"/>
          <w:szCs w:val="32"/>
        </w:rPr>
        <w:t>日，滁州市委理论学习中心组进行第</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次集体学习，深入学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平经济思想、党的二十届二中全会和全</w:t>
      </w:r>
      <w:r w:rsidRPr="004C095E">
        <w:rPr>
          <w:rFonts w:ascii="Times New Roman" w:eastAsia="仿宋_GB2312" w:hAnsi="Times New Roman" w:cs="Times New Roman"/>
          <w:sz w:val="32"/>
          <w:szCs w:val="32"/>
        </w:rPr>
        <w:lastRenderedPageBreak/>
        <w:t>国两会精神。</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12</w:t>
      </w:r>
      <w:r w:rsidRPr="004C095E">
        <w:rPr>
          <w:rFonts w:ascii="Times New Roman" w:eastAsia="仿宋_GB2312" w:hAnsi="Times New Roman" w:cs="Times New Roman"/>
          <w:sz w:val="32"/>
          <w:szCs w:val="32"/>
        </w:rPr>
        <w:t>日，滁州市委理论学习中心组进行第</w:t>
      </w: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次集体学习，专题学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平总书记关于总体国家安全观的重要论述，邀请有关专家围绕总体国家安全观作专题辅导。</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27</w:t>
      </w:r>
      <w:r w:rsidRPr="004C095E">
        <w:rPr>
          <w:rFonts w:ascii="Times New Roman" w:eastAsia="仿宋_GB2312" w:hAnsi="Times New Roman" w:cs="Times New Roman"/>
          <w:sz w:val="32"/>
          <w:szCs w:val="32"/>
        </w:rPr>
        <w:t>日，滁州市委理论学习中心组进行第</w:t>
      </w:r>
      <w:r w:rsidRPr="004C095E">
        <w:rPr>
          <w:rFonts w:ascii="Times New Roman" w:eastAsia="仿宋_GB2312" w:hAnsi="Times New Roman" w:cs="Times New Roman"/>
          <w:sz w:val="32"/>
          <w:szCs w:val="32"/>
        </w:rPr>
        <w:t>5</w:t>
      </w:r>
      <w:r w:rsidRPr="004C095E">
        <w:rPr>
          <w:rFonts w:ascii="Times New Roman" w:eastAsia="仿宋_GB2312" w:hAnsi="Times New Roman" w:cs="Times New Roman"/>
          <w:sz w:val="32"/>
          <w:szCs w:val="32"/>
        </w:rPr>
        <w:t>次集体学习，深入学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平总书记关于</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三农</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工作、乡村振兴、粮食安全的重要论述和习近平总书记考察凤阳小岗村、在小岗村主持召开农村改革座谈会时的重要讲话精神，部分中心组成员和基层同志作交流发言。</w:t>
      </w:r>
    </w:p>
    <w:p w:rsidR="00E97E60" w:rsidRPr="004C095E" w:rsidRDefault="00D90279" w:rsidP="007B6444">
      <w:pPr>
        <w:spacing w:line="560" w:lineRule="exact"/>
        <w:ind w:firstLineChars="200" w:firstLine="643"/>
        <w:jc w:val="both"/>
        <w:rPr>
          <w:rFonts w:ascii="Times New Roman" w:eastAsia="仿宋_GB2312" w:hAnsi="Times New Roman" w:cs="Times New Roman"/>
          <w:sz w:val="32"/>
          <w:szCs w:val="32"/>
        </w:rPr>
      </w:pPr>
      <w:r w:rsidRPr="003F2401">
        <w:rPr>
          <w:rFonts w:ascii="楷体_GB2312" w:eastAsia="楷体_GB2312" w:hAnsi="Times New Roman" w:cs="Times New Roman"/>
          <w:b/>
          <w:sz w:val="32"/>
          <w:szCs w:val="32"/>
        </w:rPr>
        <w:t>马鞍山市：</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17</w:t>
      </w:r>
      <w:r w:rsidRPr="004C095E">
        <w:rPr>
          <w:rFonts w:ascii="Times New Roman" w:eastAsia="仿宋_GB2312" w:hAnsi="Times New Roman" w:cs="Times New Roman"/>
          <w:sz w:val="32"/>
          <w:szCs w:val="32"/>
        </w:rPr>
        <w:t>日，马鞍山市委理论学习中心组召开学习会议。围绕深入学习领会党的二十大关于</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加快构建新发展格局，着力推动高质量发展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的战略部署，开展集中学习研讨。</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19-20</w:t>
      </w:r>
      <w:r w:rsidR="00C734EC">
        <w:rPr>
          <w:rFonts w:ascii="Times New Roman" w:eastAsia="仿宋_GB2312" w:hAnsi="Times New Roman" w:cs="Times New Roman"/>
          <w:sz w:val="32"/>
          <w:szCs w:val="32"/>
        </w:rPr>
        <w:t>日，马鞍山市委理论学习中心组开展第</w:t>
      </w:r>
      <w:r w:rsidR="00C734EC">
        <w:rPr>
          <w:rFonts w:ascii="Times New Roman" w:eastAsia="仿宋_GB2312" w:hAnsi="Times New Roman" w:cs="Times New Roman" w:hint="eastAsia"/>
          <w:sz w:val="32"/>
          <w:szCs w:val="32"/>
        </w:rPr>
        <w:t>4</w:t>
      </w:r>
      <w:r w:rsidRPr="004C095E">
        <w:rPr>
          <w:rFonts w:ascii="Times New Roman" w:eastAsia="仿宋_GB2312" w:hAnsi="Times New Roman" w:cs="Times New Roman"/>
          <w:sz w:val="32"/>
          <w:szCs w:val="32"/>
        </w:rPr>
        <w:t>次集体学习，深入学习领会习近平总书记关于意识形态、网络强国、新闻舆论工作的重要论述，邀请</w:t>
      </w:r>
      <w:proofErr w:type="gramStart"/>
      <w:r w:rsidRPr="004C095E">
        <w:rPr>
          <w:rFonts w:ascii="Times New Roman" w:eastAsia="仿宋_GB2312" w:hAnsi="Times New Roman" w:cs="Times New Roman"/>
          <w:sz w:val="32"/>
          <w:szCs w:val="32"/>
        </w:rPr>
        <w:t>省委网信办</w:t>
      </w:r>
      <w:proofErr w:type="gramEnd"/>
      <w:r w:rsidRPr="004C095E">
        <w:rPr>
          <w:rFonts w:ascii="Times New Roman" w:eastAsia="仿宋_GB2312" w:hAnsi="Times New Roman" w:cs="Times New Roman"/>
          <w:sz w:val="32"/>
          <w:szCs w:val="32"/>
        </w:rPr>
        <w:t>副主任齐海洋作《新形势下的网络舆情应对工作实务》专题辅导报告。</w:t>
      </w:r>
    </w:p>
    <w:p w:rsidR="00E97E60" w:rsidRPr="004C095E" w:rsidRDefault="00D90279" w:rsidP="007B6444">
      <w:pPr>
        <w:spacing w:line="560" w:lineRule="exact"/>
        <w:ind w:firstLineChars="200" w:firstLine="643"/>
        <w:jc w:val="both"/>
        <w:rPr>
          <w:rFonts w:ascii="Times New Roman" w:eastAsia="仿宋_GB2312" w:hAnsi="Times New Roman" w:cs="Times New Roman"/>
          <w:sz w:val="32"/>
          <w:szCs w:val="32"/>
        </w:rPr>
      </w:pPr>
      <w:r w:rsidRPr="003F2401">
        <w:rPr>
          <w:rFonts w:ascii="楷体_GB2312" w:eastAsia="楷体_GB2312" w:hAnsi="Times New Roman" w:cs="Times New Roman"/>
          <w:b/>
          <w:sz w:val="32"/>
          <w:szCs w:val="32"/>
        </w:rPr>
        <w:t>芜湖市：</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w:t>
      </w:r>
      <w:r w:rsidRPr="004C095E">
        <w:rPr>
          <w:rFonts w:ascii="Times New Roman" w:eastAsia="仿宋_GB2312" w:hAnsi="Times New Roman" w:cs="Times New Roman"/>
          <w:sz w:val="32"/>
          <w:szCs w:val="32"/>
        </w:rPr>
        <w:t>日，芜湖市委理论学习中心组召开学习会议，传达学习</w:t>
      </w:r>
      <w:r w:rsidR="00C734EC">
        <w:rPr>
          <w:rFonts w:ascii="Times New Roman" w:eastAsia="仿宋_GB2312" w:hAnsi="Times New Roman" w:cs="Times New Roman"/>
          <w:sz w:val="32"/>
          <w:szCs w:val="32"/>
        </w:rPr>
        <w:t>党的</w:t>
      </w:r>
      <w:r w:rsidRPr="004C095E">
        <w:rPr>
          <w:rFonts w:ascii="Times New Roman" w:eastAsia="仿宋_GB2312" w:hAnsi="Times New Roman" w:cs="Times New Roman"/>
          <w:sz w:val="32"/>
          <w:szCs w:val="32"/>
        </w:rPr>
        <w:t>二十届二中全会精神、习近平总书记在学习贯彻党的二十大精神研讨班开班式上的重要讲话精神、中央政治局第二次集体学习时的重要讲话精神等，部分中心组成员作交流发言。</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31</w:t>
      </w:r>
      <w:r w:rsidRPr="004C095E">
        <w:rPr>
          <w:rFonts w:ascii="Times New Roman" w:eastAsia="仿宋_GB2312" w:hAnsi="Times New Roman" w:cs="Times New Roman"/>
          <w:sz w:val="32"/>
          <w:szCs w:val="32"/>
        </w:rPr>
        <w:t>日，芜湖市委理论学习中心组召开学习会议，传达学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平总书记在全国两会期间的重要讲话精神、在中央党校建校九十周年庆祝大会暨二</w:t>
      </w:r>
      <w:r w:rsidRPr="004C095E">
        <w:rPr>
          <w:rFonts w:ascii="Times New Roman" w:hAnsi="Times New Roman" w:cs="Times New Roman"/>
          <w:sz w:val="32"/>
          <w:szCs w:val="32"/>
        </w:rPr>
        <w:t>〇</w:t>
      </w:r>
      <w:r w:rsidRPr="004C095E">
        <w:rPr>
          <w:rFonts w:ascii="Times New Roman" w:eastAsia="仿宋_GB2312" w:hAnsi="Times New Roman" w:cs="Times New Roman"/>
          <w:sz w:val="32"/>
          <w:szCs w:val="32"/>
        </w:rPr>
        <w:t>二三年春季学期开学典礼上的重</w:t>
      </w:r>
      <w:r w:rsidRPr="004C095E">
        <w:rPr>
          <w:rFonts w:ascii="Times New Roman" w:eastAsia="仿宋_GB2312" w:hAnsi="Times New Roman" w:cs="Times New Roman"/>
          <w:sz w:val="32"/>
          <w:szCs w:val="32"/>
        </w:rPr>
        <w:lastRenderedPageBreak/>
        <w:t>要讲话精神，学习《习近平关于城市工作论述摘编》，部分中心组成员作交流发言。</w:t>
      </w:r>
    </w:p>
    <w:p w:rsidR="00E97E60" w:rsidRPr="004C095E" w:rsidRDefault="00D90279" w:rsidP="007B6444">
      <w:pPr>
        <w:spacing w:line="560" w:lineRule="exact"/>
        <w:ind w:firstLineChars="200" w:firstLine="643"/>
        <w:jc w:val="both"/>
        <w:rPr>
          <w:rFonts w:ascii="Times New Roman" w:eastAsia="仿宋_GB2312" w:hAnsi="Times New Roman" w:cs="Times New Roman"/>
          <w:sz w:val="32"/>
          <w:szCs w:val="32"/>
        </w:rPr>
      </w:pPr>
      <w:r w:rsidRPr="003F2401">
        <w:rPr>
          <w:rFonts w:ascii="楷体_GB2312" w:eastAsia="楷体_GB2312" w:hAnsi="Times New Roman" w:cs="Times New Roman"/>
          <w:b/>
          <w:sz w:val="32"/>
          <w:szCs w:val="32"/>
        </w:rPr>
        <w:t>宣城市：</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31</w:t>
      </w:r>
      <w:r w:rsidRPr="004C095E">
        <w:rPr>
          <w:rFonts w:ascii="Times New Roman" w:eastAsia="仿宋_GB2312" w:hAnsi="Times New Roman" w:cs="Times New Roman"/>
          <w:sz w:val="32"/>
          <w:szCs w:val="32"/>
        </w:rPr>
        <w:t>日，宣城市委理论学习中心组进行第</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次集体学习，围绕学习贯彻党的二十届二中全会精神，结合学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平总书记在中央政治局第三次集体学习时的重要讲话精神</w:t>
      </w:r>
      <w:r w:rsidR="00C734EC">
        <w:rPr>
          <w:rFonts w:ascii="Times New Roman" w:eastAsia="仿宋_GB2312" w:hAnsi="Times New Roman" w:cs="Times New Roman" w:hint="eastAsia"/>
          <w:sz w:val="32"/>
          <w:szCs w:val="32"/>
        </w:rPr>
        <w:t>和</w:t>
      </w:r>
      <w:r w:rsidR="00807F65">
        <w:rPr>
          <w:rFonts w:ascii="Times New Roman" w:eastAsia="仿宋_GB2312" w:hAnsi="Times New Roman" w:cs="Times New Roman"/>
          <w:sz w:val="32"/>
          <w:szCs w:val="32"/>
        </w:rPr>
        <w:t>贯彻</w:t>
      </w:r>
      <w:r w:rsidRPr="004C095E">
        <w:rPr>
          <w:rFonts w:ascii="Times New Roman" w:eastAsia="仿宋_GB2312" w:hAnsi="Times New Roman" w:cs="Times New Roman"/>
          <w:sz w:val="32"/>
          <w:szCs w:val="32"/>
        </w:rPr>
        <w:t>落实全国两会精神，开展交流研讨。</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23</w:t>
      </w:r>
      <w:r w:rsidRPr="004C095E">
        <w:rPr>
          <w:rFonts w:ascii="Times New Roman" w:eastAsia="仿宋_GB2312" w:hAnsi="Times New Roman" w:cs="Times New Roman"/>
          <w:sz w:val="32"/>
          <w:szCs w:val="32"/>
        </w:rPr>
        <w:t>日，宣城市委理论学习中心组进行第</w:t>
      </w: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次集体学习，学习《习近平著作选读》关于全面从严治党相关篇目、习近平总书记在中央政治局第四次集体学习时的重要讲话精神和党的二十大报告</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坚定不移全面从严治党，深入推进新时代党的建设新的伟大工程</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战略部署，围绕学习内容开展专题研讨。</w:t>
      </w:r>
    </w:p>
    <w:p w:rsidR="00E97E60" w:rsidRPr="004C095E" w:rsidRDefault="00D90279" w:rsidP="007B6444">
      <w:pPr>
        <w:spacing w:line="560" w:lineRule="exact"/>
        <w:ind w:firstLineChars="200" w:firstLine="643"/>
        <w:jc w:val="both"/>
        <w:rPr>
          <w:rFonts w:ascii="Times New Roman" w:eastAsia="仿宋_GB2312" w:hAnsi="Times New Roman" w:cs="Times New Roman"/>
          <w:sz w:val="32"/>
          <w:szCs w:val="32"/>
        </w:rPr>
      </w:pPr>
      <w:r w:rsidRPr="003F2401">
        <w:rPr>
          <w:rFonts w:ascii="楷体_GB2312" w:eastAsia="楷体_GB2312" w:hAnsi="Times New Roman" w:cs="Times New Roman"/>
          <w:b/>
          <w:sz w:val="32"/>
          <w:szCs w:val="32"/>
        </w:rPr>
        <w:t>铜陵市：</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8</w:t>
      </w:r>
      <w:r w:rsidRPr="004C095E">
        <w:rPr>
          <w:rFonts w:ascii="Times New Roman" w:eastAsia="仿宋_GB2312" w:hAnsi="Times New Roman" w:cs="Times New Roman"/>
          <w:sz w:val="32"/>
          <w:szCs w:val="32"/>
        </w:rPr>
        <w:t>日，铜陵市委理论学习中心组进行第</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次集体学习，深入学习党的二十届二中全会精神和习近平总书记在中央政治局第三次集体学习、在中央党校建校</w:t>
      </w:r>
      <w:r w:rsidRPr="004C095E">
        <w:rPr>
          <w:rFonts w:ascii="Times New Roman" w:eastAsia="仿宋_GB2312" w:hAnsi="Times New Roman" w:cs="Times New Roman"/>
          <w:sz w:val="32"/>
          <w:szCs w:val="32"/>
        </w:rPr>
        <w:t>90</w:t>
      </w:r>
      <w:r w:rsidRPr="004C095E">
        <w:rPr>
          <w:rFonts w:ascii="Times New Roman" w:eastAsia="仿宋_GB2312" w:hAnsi="Times New Roman" w:cs="Times New Roman"/>
          <w:sz w:val="32"/>
          <w:szCs w:val="32"/>
        </w:rPr>
        <w:t>周年庆祝大会暨</w:t>
      </w:r>
      <w:r w:rsidRPr="004C095E">
        <w:rPr>
          <w:rFonts w:ascii="Times New Roman" w:eastAsia="仿宋_GB2312" w:hAnsi="Times New Roman" w:cs="Times New Roman"/>
          <w:sz w:val="32"/>
          <w:szCs w:val="32"/>
        </w:rPr>
        <w:t>2023</w:t>
      </w:r>
      <w:r w:rsidRPr="004C095E">
        <w:rPr>
          <w:rFonts w:ascii="Times New Roman" w:eastAsia="仿宋_GB2312" w:hAnsi="Times New Roman" w:cs="Times New Roman"/>
          <w:sz w:val="32"/>
          <w:szCs w:val="32"/>
        </w:rPr>
        <w:t>年春季学期开学典礼上的重要讲话精神。</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16</w:t>
      </w:r>
      <w:r w:rsidRPr="004C095E">
        <w:rPr>
          <w:rFonts w:ascii="Times New Roman" w:eastAsia="仿宋_GB2312" w:hAnsi="Times New Roman" w:cs="Times New Roman"/>
          <w:sz w:val="32"/>
          <w:szCs w:val="32"/>
        </w:rPr>
        <w:t>日，铜陵市委理论学习中心组进行第</w:t>
      </w: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次集体学习，深入学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平总书记在全国两会期间的重要讲话精神和十四届全国人大一次会议、全国政协十四届一次会议精神。</w:t>
      </w:r>
    </w:p>
    <w:p w:rsidR="00E97E60" w:rsidRPr="004C095E" w:rsidRDefault="00D90279" w:rsidP="007B6444">
      <w:pPr>
        <w:spacing w:line="560" w:lineRule="exact"/>
        <w:ind w:firstLineChars="200" w:firstLine="643"/>
        <w:jc w:val="both"/>
        <w:rPr>
          <w:rFonts w:ascii="Times New Roman" w:eastAsia="仿宋_GB2312" w:hAnsi="Times New Roman" w:cs="Times New Roman"/>
          <w:sz w:val="32"/>
          <w:szCs w:val="32"/>
        </w:rPr>
      </w:pPr>
      <w:r w:rsidRPr="003F2401">
        <w:rPr>
          <w:rFonts w:ascii="楷体_GB2312" w:eastAsia="楷体_GB2312" w:hAnsi="Times New Roman" w:cs="Times New Roman"/>
          <w:b/>
          <w:sz w:val="32"/>
          <w:szCs w:val="32"/>
        </w:rPr>
        <w:t>池州市：</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20</w:t>
      </w:r>
      <w:r w:rsidRPr="004C095E">
        <w:rPr>
          <w:rFonts w:ascii="Times New Roman" w:eastAsia="仿宋_GB2312" w:hAnsi="Times New Roman" w:cs="Times New Roman"/>
          <w:sz w:val="32"/>
          <w:szCs w:val="32"/>
        </w:rPr>
        <w:t>日，池州市委理论学习中心组召开学习会</w:t>
      </w:r>
      <w:r w:rsidR="00807F65">
        <w:rPr>
          <w:rFonts w:ascii="Times New Roman" w:eastAsia="仿宋_GB2312" w:hAnsi="Times New Roman" w:cs="Times New Roman"/>
          <w:sz w:val="32"/>
          <w:szCs w:val="32"/>
        </w:rPr>
        <w:t>议</w:t>
      </w:r>
      <w:r w:rsidRPr="004C095E">
        <w:rPr>
          <w:rFonts w:ascii="Times New Roman" w:eastAsia="仿宋_GB2312" w:hAnsi="Times New Roman" w:cs="Times New Roman"/>
          <w:sz w:val="32"/>
          <w:szCs w:val="32"/>
        </w:rPr>
        <w:t>，深入学习贯彻党的二十大和全国两会精神。围绕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积极融入新发展格局，加快推动跨越式高质量发展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主题开展交流研讨。</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27</w:t>
      </w:r>
      <w:r w:rsidRPr="004C095E">
        <w:rPr>
          <w:rFonts w:ascii="Times New Roman" w:eastAsia="仿宋_GB2312" w:hAnsi="Times New Roman" w:cs="Times New Roman"/>
          <w:sz w:val="32"/>
          <w:szCs w:val="32"/>
        </w:rPr>
        <w:t>日，池州市委理论学习中心组召开学习会</w:t>
      </w:r>
      <w:r w:rsidR="00807F65">
        <w:rPr>
          <w:rFonts w:ascii="Times New Roman" w:eastAsia="仿宋_GB2312" w:hAnsi="Times New Roman" w:cs="Times New Roman"/>
          <w:sz w:val="32"/>
          <w:szCs w:val="32"/>
        </w:rPr>
        <w:t>议</w:t>
      </w:r>
      <w:r w:rsidRPr="004C095E">
        <w:rPr>
          <w:rFonts w:ascii="Times New Roman" w:eastAsia="仿宋_GB2312" w:hAnsi="Times New Roman" w:cs="Times New Roman"/>
          <w:sz w:val="32"/>
          <w:szCs w:val="32"/>
        </w:rPr>
        <w:t>，深入学习贯彻习近平总书记关于安徽工作的重要讲话重要指示精神，认真学习贯彻</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21</w:t>
      </w:r>
      <w:r w:rsidRPr="004C095E">
        <w:rPr>
          <w:rFonts w:ascii="Times New Roman" w:eastAsia="仿宋_GB2312" w:hAnsi="Times New Roman" w:cs="Times New Roman"/>
          <w:sz w:val="32"/>
          <w:szCs w:val="32"/>
        </w:rPr>
        <w:t>日省委理论学习中心组学习会议精神。</w:t>
      </w:r>
      <w:r w:rsidRPr="004C095E">
        <w:rPr>
          <w:rFonts w:ascii="Times New Roman" w:eastAsia="仿宋_GB2312" w:hAnsi="Times New Roman" w:cs="Times New Roman"/>
          <w:sz w:val="32"/>
          <w:szCs w:val="32"/>
        </w:rPr>
        <w:t xml:space="preserve"> </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lastRenderedPageBreak/>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10</w:t>
      </w:r>
      <w:r w:rsidRPr="004C095E">
        <w:rPr>
          <w:rFonts w:ascii="Times New Roman" w:eastAsia="仿宋_GB2312" w:hAnsi="Times New Roman" w:cs="Times New Roman"/>
          <w:sz w:val="32"/>
          <w:szCs w:val="32"/>
        </w:rPr>
        <w:t>日，池州市委理论学习中心组召开学习会</w:t>
      </w:r>
      <w:r w:rsidR="00807F65">
        <w:rPr>
          <w:rFonts w:ascii="Times New Roman" w:eastAsia="仿宋_GB2312" w:hAnsi="Times New Roman" w:cs="Times New Roman"/>
          <w:sz w:val="32"/>
          <w:szCs w:val="32"/>
        </w:rPr>
        <w:t>议</w:t>
      </w:r>
      <w:r w:rsidRPr="004C095E">
        <w:rPr>
          <w:rFonts w:ascii="Times New Roman" w:eastAsia="仿宋_GB2312" w:hAnsi="Times New Roman" w:cs="Times New Roman"/>
          <w:sz w:val="32"/>
          <w:szCs w:val="32"/>
        </w:rPr>
        <w:t>，深入学习贯彻习近平总书记关于调查研究的重要论述和关于安徽工作的重要讲话重要指示精神，</w:t>
      </w:r>
      <w:r w:rsidRPr="004C095E">
        <w:rPr>
          <w:rFonts w:ascii="Times New Roman" w:eastAsia="仿宋_GB2312" w:hAnsi="Times New Roman" w:cs="Times New Roman"/>
          <w:sz w:val="32"/>
          <w:szCs w:val="32"/>
        </w:rPr>
        <w:t xml:space="preserve"> </w:t>
      </w:r>
      <w:r w:rsidR="00807F65">
        <w:rPr>
          <w:rFonts w:ascii="Times New Roman" w:eastAsia="仿宋_GB2312" w:hAnsi="Times New Roman" w:cs="Times New Roman"/>
          <w:sz w:val="32"/>
          <w:szCs w:val="32"/>
        </w:rPr>
        <w:t>传达学习</w:t>
      </w:r>
      <w:r w:rsidRPr="004C095E">
        <w:rPr>
          <w:rFonts w:ascii="Times New Roman" w:eastAsia="仿宋_GB2312" w:hAnsi="Times New Roman" w:cs="Times New Roman"/>
          <w:sz w:val="32"/>
          <w:szCs w:val="32"/>
        </w:rPr>
        <w:t>党中央《关于在全党大兴</w:t>
      </w:r>
      <w:r w:rsidR="001960F7">
        <w:rPr>
          <w:rFonts w:ascii="Times New Roman" w:eastAsia="仿宋_GB2312" w:hAnsi="Times New Roman" w:cs="Times New Roman"/>
          <w:sz w:val="32"/>
          <w:szCs w:val="32"/>
        </w:rPr>
        <w:t>调查研究的工作方案》及省委《关于在全省大兴调查研究的实施方案》</w:t>
      </w:r>
      <w:r w:rsidR="001960F7">
        <w:rPr>
          <w:rFonts w:ascii="Times New Roman" w:eastAsia="仿宋_GB2312" w:hAnsi="Times New Roman" w:cs="Times New Roman" w:hint="eastAsia"/>
          <w:sz w:val="32"/>
          <w:szCs w:val="32"/>
        </w:rPr>
        <w:t>，</w:t>
      </w:r>
      <w:r w:rsidRPr="004C095E">
        <w:rPr>
          <w:rFonts w:ascii="Times New Roman" w:eastAsia="仿宋_GB2312" w:hAnsi="Times New Roman" w:cs="Times New Roman"/>
          <w:sz w:val="32"/>
          <w:szCs w:val="32"/>
        </w:rPr>
        <w:t>部分中心组成员作交流研讨。</w:t>
      </w:r>
    </w:p>
    <w:p w:rsidR="00E97E60" w:rsidRPr="004C095E" w:rsidRDefault="00D90279" w:rsidP="007B6444">
      <w:pPr>
        <w:spacing w:line="560" w:lineRule="exact"/>
        <w:ind w:firstLineChars="200" w:firstLine="643"/>
        <w:jc w:val="both"/>
        <w:rPr>
          <w:rFonts w:ascii="Times New Roman" w:eastAsia="仿宋_GB2312" w:hAnsi="Times New Roman" w:cs="Times New Roman"/>
          <w:sz w:val="32"/>
          <w:szCs w:val="32"/>
        </w:rPr>
      </w:pPr>
      <w:r w:rsidRPr="003F2401">
        <w:rPr>
          <w:rFonts w:ascii="楷体_GB2312" w:eastAsia="楷体_GB2312" w:hAnsi="Times New Roman" w:cs="Times New Roman"/>
          <w:b/>
          <w:sz w:val="32"/>
          <w:szCs w:val="32"/>
        </w:rPr>
        <w:t>黄山市：</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6</w:t>
      </w:r>
      <w:r w:rsidRPr="004C095E">
        <w:rPr>
          <w:rFonts w:ascii="Times New Roman" w:eastAsia="仿宋_GB2312" w:hAnsi="Times New Roman" w:cs="Times New Roman"/>
          <w:sz w:val="32"/>
          <w:szCs w:val="32"/>
        </w:rPr>
        <w:t>日，黄山市委召开理论学习中心组学习会议，传达学习党的二十届二中全会、</w:t>
      </w:r>
      <w:r w:rsidRPr="004C095E">
        <w:rPr>
          <w:rFonts w:ascii="Times New Roman" w:eastAsia="仿宋_GB2312" w:hAnsi="Times New Roman" w:cs="Times New Roman"/>
          <w:sz w:val="32"/>
          <w:szCs w:val="32"/>
        </w:rPr>
        <w:t>2</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21</w:t>
      </w:r>
      <w:r w:rsidRPr="004C095E">
        <w:rPr>
          <w:rFonts w:ascii="Times New Roman" w:eastAsia="仿宋_GB2312" w:hAnsi="Times New Roman" w:cs="Times New Roman"/>
          <w:sz w:val="32"/>
          <w:szCs w:val="32"/>
        </w:rPr>
        <w:t>日中央政治局会议以及习近平总书记在中共中央民主协商会上的重要讲话精神。</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28</w:t>
      </w:r>
      <w:r w:rsidRPr="004C095E">
        <w:rPr>
          <w:rFonts w:ascii="Times New Roman" w:eastAsia="仿宋_GB2312" w:hAnsi="Times New Roman" w:cs="Times New Roman"/>
          <w:sz w:val="32"/>
          <w:szCs w:val="32"/>
        </w:rPr>
        <w:t>日，黄山市委召开理论学习中心组学习会</w:t>
      </w:r>
      <w:r w:rsidR="00807F65">
        <w:rPr>
          <w:rFonts w:ascii="Times New Roman" w:eastAsia="仿宋_GB2312" w:hAnsi="Times New Roman" w:cs="Times New Roman"/>
          <w:sz w:val="32"/>
          <w:szCs w:val="32"/>
        </w:rPr>
        <w:t>议</w:t>
      </w:r>
      <w:r w:rsidRPr="004C095E">
        <w:rPr>
          <w:rFonts w:ascii="Times New Roman" w:eastAsia="仿宋_GB2312" w:hAnsi="Times New Roman" w:cs="Times New Roman"/>
          <w:sz w:val="32"/>
          <w:szCs w:val="32"/>
        </w:rPr>
        <w:t>，深入学习贯彻习近平总书记关于</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三农</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工作、巩固拓展脱贫攻坚成果和粮食安全的重要论述，围绕学习主题，中心组成员联系思想和工作实际开展交流研讨。</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日，黄山市委</w:t>
      </w:r>
      <w:r w:rsidR="00807F65">
        <w:rPr>
          <w:rFonts w:ascii="Times New Roman" w:eastAsia="仿宋_GB2312" w:hAnsi="Times New Roman" w:cs="Times New Roman" w:hint="eastAsia"/>
          <w:sz w:val="32"/>
          <w:szCs w:val="32"/>
        </w:rPr>
        <w:t>举办</w:t>
      </w:r>
      <w:r w:rsidRPr="004C095E">
        <w:rPr>
          <w:rFonts w:ascii="Times New Roman" w:eastAsia="仿宋_GB2312" w:hAnsi="Times New Roman" w:cs="Times New Roman"/>
          <w:sz w:val="32"/>
          <w:szCs w:val="32"/>
        </w:rPr>
        <w:t>理论学习中心组学习报告会，深入学习领会习近平新时代中国特色社会主义思想，邀请中央党校马克思主义学院院长牛先锋就开辟马克思主义中国化时代化新境界作专题报告。</w:t>
      </w:r>
    </w:p>
    <w:p w:rsidR="00E97E60" w:rsidRPr="004C095E" w:rsidRDefault="00D90279" w:rsidP="007B6444">
      <w:pPr>
        <w:spacing w:line="56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4</w:t>
      </w:r>
      <w:r w:rsidRPr="004C095E">
        <w:rPr>
          <w:rFonts w:ascii="Times New Roman" w:eastAsia="仿宋_GB2312" w:hAnsi="Times New Roman" w:cs="Times New Roman"/>
          <w:sz w:val="32"/>
          <w:szCs w:val="32"/>
        </w:rPr>
        <w:t>月</w:t>
      </w:r>
      <w:r w:rsidRPr="004C095E">
        <w:rPr>
          <w:rFonts w:ascii="Times New Roman" w:eastAsia="仿宋_GB2312" w:hAnsi="Times New Roman" w:cs="Times New Roman"/>
          <w:sz w:val="32"/>
          <w:szCs w:val="32"/>
        </w:rPr>
        <w:t>13</w:t>
      </w:r>
      <w:r w:rsidRPr="004C095E">
        <w:rPr>
          <w:rFonts w:ascii="Times New Roman" w:eastAsia="仿宋_GB2312" w:hAnsi="Times New Roman" w:cs="Times New Roman"/>
          <w:sz w:val="32"/>
          <w:szCs w:val="32"/>
        </w:rPr>
        <w:t>日，黄山市委召开理论学习中心组学习会</w:t>
      </w:r>
      <w:r w:rsidR="00807F65">
        <w:rPr>
          <w:rFonts w:ascii="Times New Roman" w:eastAsia="仿宋_GB2312" w:hAnsi="Times New Roman" w:cs="Times New Roman"/>
          <w:sz w:val="32"/>
          <w:szCs w:val="32"/>
        </w:rPr>
        <w:t>议</w:t>
      </w:r>
      <w:r w:rsidRPr="004C095E">
        <w:rPr>
          <w:rFonts w:ascii="Times New Roman" w:eastAsia="仿宋_GB2312" w:hAnsi="Times New Roman" w:cs="Times New Roman"/>
          <w:sz w:val="32"/>
          <w:szCs w:val="32"/>
        </w:rPr>
        <w:t>，深入学习贯彻习近平总书记关于调查研究的重要论述，学习贯彻中共中央办公厅印发的《关于在全党大兴调查研究的工作方案》，重温习近平总书记关于安徽工作的重要讲话重要指示精神和给</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中国好人</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李培生、胡晓春的重要回信精神，结合思想和工作实际开展学习研讨。</w:t>
      </w:r>
    </w:p>
    <w:p w:rsidR="007B6444" w:rsidRDefault="007B6444" w:rsidP="00845943">
      <w:pPr>
        <w:spacing w:line="560" w:lineRule="exact"/>
        <w:jc w:val="both"/>
        <w:rPr>
          <w:rFonts w:ascii="Times New Roman" w:eastAsia="楷体_GB2312" w:hAnsi="Times New Roman" w:cs="Times New Roman"/>
          <w:b/>
          <w:i/>
          <w:iCs/>
          <w:kern w:val="2"/>
          <w:sz w:val="44"/>
          <w:szCs w:val="44"/>
        </w:rPr>
      </w:pPr>
    </w:p>
    <w:p w:rsidR="007B6444" w:rsidRDefault="007B6444" w:rsidP="00845943">
      <w:pPr>
        <w:spacing w:line="560" w:lineRule="exact"/>
        <w:jc w:val="both"/>
        <w:rPr>
          <w:rFonts w:ascii="Times New Roman" w:eastAsia="楷体_GB2312" w:hAnsi="Times New Roman" w:cs="Times New Roman"/>
          <w:b/>
          <w:i/>
          <w:iCs/>
          <w:kern w:val="2"/>
          <w:sz w:val="44"/>
          <w:szCs w:val="44"/>
        </w:rPr>
      </w:pPr>
    </w:p>
    <w:p w:rsidR="00E97E60" w:rsidRPr="003F2401" w:rsidRDefault="00D90279" w:rsidP="00845943">
      <w:pPr>
        <w:spacing w:line="560" w:lineRule="exact"/>
        <w:jc w:val="both"/>
        <w:rPr>
          <w:rFonts w:ascii="Times New Roman" w:eastAsia="楷体_GB2312" w:hAnsi="Times New Roman" w:cs="Times New Roman"/>
          <w:b/>
          <w:i/>
          <w:iCs/>
          <w:kern w:val="2"/>
          <w:sz w:val="44"/>
          <w:szCs w:val="44"/>
        </w:rPr>
      </w:pPr>
      <w:r w:rsidRPr="003F2401">
        <w:rPr>
          <w:rFonts w:ascii="Times New Roman" w:eastAsia="楷体_GB2312" w:hAnsi="Times New Roman" w:cs="Times New Roman"/>
          <w:b/>
          <w:i/>
          <w:iCs/>
          <w:kern w:val="2"/>
          <w:sz w:val="44"/>
          <w:szCs w:val="44"/>
        </w:rPr>
        <w:lastRenderedPageBreak/>
        <w:t>工作交流</w:t>
      </w:r>
    </w:p>
    <w:p w:rsidR="003F2401" w:rsidRDefault="003F2401" w:rsidP="00845943">
      <w:pPr>
        <w:spacing w:line="560" w:lineRule="exact"/>
        <w:jc w:val="center"/>
        <w:rPr>
          <w:rFonts w:ascii="华文中宋" w:eastAsia="华文中宋" w:hAnsi="华文中宋" w:cs="Times New Roman"/>
          <w:b/>
          <w:sz w:val="36"/>
          <w:szCs w:val="36"/>
        </w:rPr>
      </w:pPr>
    </w:p>
    <w:p w:rsidR="003F2401" w:rsidRDefault="00D90279" w:rsidP="00845943">
      <w:pPr>
        <w:spacing w:line="560" w:lineRule="exact"/>
        <w:jc w:val="center"/>
        <w:rPr>
          <w:rFonts w:ascii="华文中宋" w:eastAsia="华文中宋" w:hAnsi="华文中宋" w:cs="Times New Roman"/>
          <w:b/>
          <w:sz w:val="36"/>
          <w:szCs w:val="36"/>
        </w:rPr>
      </w:pPr>
      <w:r w:rsidRPr="003F2401">
        <w:rPr>
          <w:rFonts w:ascii="华文中宋" w:eastAsia="华文中宋" w:hAnsi="华文中宋" w:cs="Times New Roman"/>
          <w:b/>
          <w:sz w:val="36"/>
          <w:szCs w:val="36"/>
        </w:rPr>
        <w:t>省财政厅打好“学思</w:t>
      </w:r>
      <w:proofErr w:type="gramStart"/>
      <w:r w:rsidRPr="003F2401">
        <w:rPr>
          <w:rFonts w:ascii="华文中宋" w:eastAsia="华文中宋" w:hAnsi="华文中宋" w:cs="Times New Roman"/>
          <w:b/>
          <w:sz w:val="36"/>
          <w:szCs w:val="36"/>
        </w:rPr>
        <w:t>研</w:t>
      </w:r>
      <w:proofErr w:type="gramEnd"/>
      <w:r w:rsidRPr="003F2401">
        <w:rPr>
          <w:rFonts w:ascii="华文中宋" w:eastAsia="华文中宋" w:hAnsi="华文中宋" w:cs="Times New Roman"/>
          <w:b/>
          <w:sz w:val="36"/>
          <w:szCs w:val="36"/>
        </w:rPr>
        <w:t>用”组合拳</w:t>
      </w:r>
    </w:p>
    <w:p w:rsidR="00E97E60" w:rsidRPr="003F2401" w:rsidRDefault="00D90279" w:rsidP="00845943">
      <w:pPr>
        <w:spacing w:line="560" w:lineRule="exact"/>
        <w:jc w:val="center"/>
        <w:rPr>
          <w:rFonts w:ascii="华文中宋" w:eastAsia="华文中宋" w:hAnsi="华文中宋" w:cs="Times New Roman"/>
          <w:b/>
          <w:sz w:val="36"/>
          <w:szCs w:val="36"/>
        </w:rPr>
      </w:pPr>
      <w:r w:rsidRPr="003F2401">
        <w:rPr>
          <w:rFonts w:ascii="华文中宋" w:eastAsia="华文中宋" w:hAnsi="华文中宋" w:cs="Times New Roman"/>
          <w:b/>
          <w:sz w:val="36"/>
          <w:szCs w:val="36"/>
        </w:rPr>
        <w:t>构建</w:t>
      </w:r>
      <w:r w:rsidR="006937E9">
        <w:rPr>
          <w:rFonts w:ascii="华文中宋" w:eastAsia="华文中宋" w:hAnsi="华文中宋" w:cs="Times New Roman" w:hint="eastAsia"/>
          <w:b/>
          <w:sz w:val="36"/>
          <w:szCs w:val="36"/>
        </w:rPr>
        <w:t>具有</w:t>
      </w:r>
      <w:r w:rsidRPr="003F2401">
        <w:rPr>
          <w:rFonts w:ascii="华文中宋" w:eastAsia="华文中宋" w:hAnsi="华文中宋" w:cs="Times New Roman"/>
          <w:b/>
          <w:sz w:val="36"/>
          <w:szCs w:val="36"/>
        </w:rPr>
        <w:t>财政</w:t>
      </w:r>
      <w:r w:rsidR="00C76E4B">
        <w:rPr>
          <w:rFonts w:ascii="华文中宋" w:eastAsia="华文中宋" w:hAnsi="华文中宋" w:cs="Times New Roman"/>
          <w:b/>
          <w:sz w:val="36"/>
          <w:szCs w:val="36"/>
        </w:rPr>
        <w:t>特色的理论武装工作</w:t>
      </w:r>
      <w:r w:rsidRPr="003F2401">
        <w:rPr>
          <w:rFonts w:ascii="华文中宋" w:eastAsia="华文中宋" w:hAnsi="华文中宋" w:cs="Times New Roman"/>
          <w:b/>
          <w:sz w:val="36"/>
          <w:szCs w:val="36"/>
        </w:rPr>
        <w:t>格局</w:t>
      </w:r>
    </w:p>
    <w:p w:rsidR="003F2401" w:rsidRDefault="003F2401" w:rsidP="00845943">
      <w:pPr>
        <w:spacing w:line="560" w:lineRule="exact"/>
        <w:ind w:firstLineChars="200" w:firstLine="640"/>
        <w:jc w:val="both"/>
        <w:rPr>
          <w:rFonts w:ascii="Times New Roman" w:eastAsia="仿宋_GB2312" w:hAnsi="Times New Roman" w:cs="Times New Roman"/>
          <w:sz w:val="32"/>
          <w:szCs w:val="32"/>
        </w:rPr>
      </w:pP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近年来，安徽省财政厅党组始终把理论学习中心组学习</w:t>
      </w:r>
      <w:r w:rsidR="00807F65">
        <w:rPr>
          <w:rFonts w:ascii="Times New Roman" w:eastAsia="仿宋_GB2312" w:hAnsi="Times New Roman" w:cs="Times New Roman"/>
          <w:sz w:val="32"/>
          <w:szCs w:val="32"/>
        </w:rPr>
        <w:t>作为学习宣传贯彻习近平新时代中国特色社会主义思想的龙头工程，认真</w:t>
      </w:r>
      <w:r w:rsidRPr="004C095E">
        <w:rPr>
          <w:rFonts w:ascii="Times New Roman" w:eastAsia="仿宋_GB2312" w:hAnsi="Times New Roman" w:cs="Times New Roman"/>
          <w:sz w:val="32"/>
          <w:szCs w:val="32"/>
        </w:rPr>
        <w:t>落实研究问题</w:t>
      </w:r>
      <w:proofErr w:type="gramStart"/>
      <w:r w:rsidRPr="004C095E">
        <w:rPr>
          <w:rFonts w:ascii="Times New Roman" w:eastAsia="仿宋_GB2312" w:hAnsi="Times New Roman" w:cs="Times New Roman"/>
          <w:sz w:val="32"/>
          <w:szCs w:val="32"/>
        </w:rPr>
        <w:t>作出</w:t>
      </w:r>
      <w:proofErr w:type="gramEnd"/>
      <w:r w:rsidRPr="004C095E">
        <w:rPr>
          <w:rFonts w:ascii="Times New Roman" w:eastAsia="仿宋_GB2312" w:hAnsi="Times New Roman" w:cs="Times New Roman"/>
          <w:sz w:val="32"/>
          <w:szCs w:val="32"/>
        </w:rPr>
        <w:t>决策前首先学习对标制度，着力在</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学思</w:t>
      </w:r>
      <w:proofErr w:type="gramStart"/>
      <w:r w:rsidRPr="004C095E">
        <w:rPr>
          <w:rFonts w:ascii="Times New Roman" w:eastAsia="仿宋_GB2312" w:hAnsi="Times New Roman" w:cs="Times New Roman"/>
          <w:sz w:val="32"/>
          <w:szCs w:val="32"/>
        </w:rPr>
        <w:t>研</w:t>
      </w:r>
      <w:proofErr w:type="gramEnd"/>
      <w:r w:rsidRPr="004C095E">
        <w:rPr>
          <w:rFonts w:ascii="Times New Roman" w:eastAsia="仿宋_GB2312" w:hAnsi="Times New Roman" w:cs="Times New Roman"/>
          <w:sz w:val="32"/>
          <w:szCs w:val="32"/>
        </w:rPr>
        <w:t>用</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上下功夫，积极探索</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研讨交流求效、创新形式求活、学习转化求实、示范带动求强、建章立制求严</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的学习模式，为财政事业高质量发展提供坚强思想保证和理论支撑。</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3F2401">
        <w:rPr>
          <w:rFonts w:ascii="黑体" w:eastAsia="黑体" w:hAnsi="黑体" w:cs="Times New Roman"/>
          <w:sz w:val="32"/>
          <w:szCs w:val="32"/>
        </w:rPr>
        <w:t>一是在“学”上讲方法，提升理论学习质效。</w:t>
      </w:r>
      <w:r w:rsidRPr="004C095E">
        <w:rPr>
          <w:rFonts w:ascii="Times New Roman" w:eastAsia="仿宋_GB2312" w:hAnsi="Times New Roman" w:cs="Times New Roman"/>
          <w:sz w:val="32"/>
          <w:szCs w:val="32"/>
        </w:rPr>
        <w:t>突出主题对标学。坚持把学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平新时代中国特色社会主义思想作为首要政治任务，每次学习都把学</w:t>
      </w:r>
      <w:proofErr w:type="gramStart"/>
      <w:r w:rsidRPr="004C095E">
        <w:rPr>
          <w:rFonts w:ascii="Times New Roman" w:eastAsia="仿宋_GB2312" w:hAnsi="Times New Roman" w:cs="Times New Roman"/>
          <w:sz w:val="32"/>
          <w:szCs w:val="32"/>
        </w:rPr>
        <w:t>习习近</w:t>
      </w:r>
      <w:proofErr w:type="gramEnd"/>
      <w:r w:rsidRPr="004C095E">
        <w:rPr>
          <w:rFonts w:ascii="Times New Roman" w:eastAsia="仿宋_GB2312" w:hAnsi="Times New Roman" w:cs="Times New Roman"/>
          <w:sz w:val="32"/>
          <w:szCs w:val="32"/>
        </w:rPr>
        <w:t>平总书记重要讲话、重要论述作为</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首要内容</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。突出党的二十大精神学习贯彻，先后开展</w:t>
      </w:r>
      <w:r w:rsidRPr="004C095E">
        <w:rPr>
          <w:rFonts w:ascii="Times New Roman" w:eastAsia="仿宋_GB2312" w:hAnsi="Times New Roman" w:cs="Times New Roman"/>
          <w:sz w:val="32"/>
          <w:szCs w:val="32"/>
        </w:rPr>
        <w:t>5</w:t>
      </w:r>
      <w:r w:rsidRPr="004C095E">
        <w:rPr>
          <w:rFonts w:ascii="Times New Roman" w:eastAsia="仿宋_GB2312" w:hAnsi="Times New Roman" w:cs="Times New Roman"/>
          <w:sz w:val="32"/>
          <w:szCs w:val="32"/>
        </w:rPr>
        <w:t>次专题学习。</w:t>
      </w:r>
      <w:r w:rsidRPr="004C095E">
        <w:rPr>
          <w:rFonts w:ascii="Times New Roman" w:eastAsia="仿宋_GB2312" w:hAnsi="Times New Roman" w:cs="Times New Roman"/>
          <w:sz w:val="32"/>
          <w:szCs w:val="32"/>
        </w:rPr>
        <w:t>2022</w:t>
      </w:r>
      <w:r w:rsidRPr="004C095E">
        <w:rPr>
          <w:rFonts w:ascii="Times New Roman" w:eastAsia="仿宋_GB2312" w:hAnsi="Times New Roman" w:cs="Times New Roman"/>
          <w:sz w:val="32"/>
          <w:szCs w:val="32"/>
        </w:rPr>
        <w:t>年度累计开展集中学习</w:t>
      </w:r>
      <w:r w:rsidRPr="004C095E">
        <w:rPr>
          <w:rFonts w:ascii="Times New Roman" w:eastAsia="仿宋_GB2312" w:hAnsi="Times New Roman" w:cs="Times New Roman"/>
          <w:sz w:val="32"/>
          <w:szCs w:val="32"/>
        </w:rPr>
        <w:t>15</w:t>
      </w:r>
      <w:r w:rsidRPr="004C095E">
        <w:rPr>
          <w:rFonts w:ascii="Times New Roman" w:eastAsia="仿宋_GB2312" w:hAnsi="Times New Roman" w:cs="Times New Roman"/>
          <w:sz w:val="32"/>
          <w:szCs w:val="32"/>
        </w:rPr>
        <w:t>次。完善机制规范学。</w:t>
      </w:r>
      <w:proofErr w:type="gramStart"/>
      <w:r w:rsidRPr="004C095E">
        <w:rPr>
          <w:rFonts w:ascii="Times New Roman" w:eastAsia="仿宋_GB2312" w:hAnsi="Times New Roman" w:cs="Times New Roman"/>
          <w:sz w:val="32"/>
          <w:szCs w:val="32"/>
        </w:rPr>
        <w:t>制定省</w:t>
      </w:r>
      <w:proofErr w:type="gramEnd"/>
      <w:r w:rsidRPr="004C095E">
        <w:rPr>
          <w:rFonts w:ascii="Times New Roman" w:eastAsia="仿宋_GB2312" w:hAnsi="Times New Roman" w:cs="Times New Roman"/>
          <w:sz w:val="32"/>
          <w:szCs w:val="32"/>
        </w:rPr>
        <w:t>财政厅党组贯彻《中国共产党党委（党组）理论学习中心组学习规则》实施意见以及个人自学、集体研讨、学习交流、专题调研、学习考勤、学习档案、学习通报、学习考核</w:t>
      </w:r>
      <w:r w:rsidRPr="004C095E">
        <w:rPr>
          <w:rFonts w:ascii="Times New Roman" w:eastAsia="仿宋_GB2312" w:hAnsi="Times New Roman" w:cs="Times New Roman"/>
          <w:sz w:val="32"/>
          <w:szCs w:val="32"/>
        </w:rPr>
        <w:t>“1+8”</w:t>
      </w:r>
      <w:r w:rsidRPr="004C095E">
        <w:rPr>
          <w:rFonts w:ascii="Times New Roman" w:eastAsia="仿宋_GB2312" w:hAnsi="Times New Roman" w:cs="Times New Roman"/>
          <w:sz w:val="32"/>
          <w:szCs w:val="32"/>
        </w:rPr>
        <w:t>制度，推进中心组学习制度化、规范化。丰富形式灵活学。坚持</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请进来</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和</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走出去</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相结合，邀请专家</w:t>
      </w:r>
      <w:proofErr w:type="gramStart"/>
      <w:r w:rsidRPr="004C095E">
        <w:rPr>
          <w:rFonts w:ascii="Times New Roman" w:eastAsia="仿宋_GB2312" w:hAnsi="Times New Roman" w:cs="Times New Roman"/>
          <w:sz w:val="32"/>
          <w:szCs w:val="32"/>
        </w:rPr>
        <w:t>教授来厅作</w:t>
      </w:r>
      <w:proofErr w:type="gramEnd"/>
      <w:r w:rsidRPr="004C095E">
        <w:rPr>
          <w:rFonts w:ascii="Times New Roman" w:eastAsia="仿宋_GB2312" w:hAnsi="Times New Roman" w:cs="Times New Roman"/>
          <w:sz w:val="32"/>
          <w:szCs w:val="32"/>
        </w:rPr>
        <w:t>专题辅导、宣讲报告，将中心组学习从会议室搬到基层一线、红色教育基地等，开展现场</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沉浸式</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学习，增强学习的吸引力、灵活性和多样性。搭建平台拓展学。打造</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线上</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线下</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学习平台，</w:t>
      </w:r>
      <w:r w:rsidRPr="004C095E">
        <w:rPr>
          <w:rFonts w:ascii="Times New Roman" w:eastAsia="仿宋_GB2312" w:hAnsi="Times New Roman" w:cs="Times New Roman"/>
          <w:sz w:val="32"/>
          <w:szCs w:val="32"/>
        </w:rPr>
        <w:lastRenderedPageBreak/>
        <w:t>设置</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学习吧</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，开展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月悦读</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书馨财政</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读书活动，拍摄读书分享视频，依托厅办公内网、财政</w:t>
      </w:r>
      <w:proofErr w:type="gramStart"/>
      <w:r w:rsidRPr="004C095E">
        <w:rPr>
          <w:rFonts w:ascii="Times New Roman" w:eastAsia="仿宋_GB2312" w:hAnsi="Times New Roman" w:cs="Times New Roman"/>
          <w:sz w:val="32"/>
          <w:szCs w:val="32"/>
        </w:rPr>
        <w:t>微信公众号</w:t>
      </w:r>
      <w:proofErr w:type="gramEnd"/>
      <w:r w:rsidRPr="004C095E">
        <w:rPr>
          <w:rFonts w:ascii="Times New Roman" w:eastAsia="仿宋_GB2312" w:hAnsi="Times New Roman" w:cs="Times New Roman"/>
          <w:sz w:val="32"/>
          <w:szCs w:val="32"/>
        </w:rPr>
        <w:t>，开设</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学习论坛</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培训园地</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财言才语</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等专栏，云端交流学习心得。</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3F2401">
        <w:rPr>
          <w:rFonts w:ascii="黑体" w:eastAsia="黑体" w:hAnsi="黑体" w:cs="Times New Roman"/>
          <w:sz w:val="32"/>
          <w:szCs w:val="32"/>
        </w:rPr>
        <w:t>二是在“思”上求深化，</w:t>
      </w:r>
      <w:r w:rsidRPr="00807F65">
        <w:rPr>
          <w:rFonts w:ascii="黑体" w:eastAsia="黑体" w:hAnsi="黑体" w:cs="Times New Roman"/>
          <w:sz w:val="32"/>
          <w:szCs w:val="32"/>
        </w:rPr>
        <w:t>推动理论入脑入心。</w:t>
      </w:r>
      <w:r w:rsidRPr="004C095E">
        <w:rPr>
          <w:rFonts w:ascii="Times New Roman" w:eastAsia="仿宋_GB2312" w:hAnsi="Times New Roman" w:cs="Times New Roman"/>
          <w:sz w:val="32"/>
          <w:szCs w:val="32"/>
        </w:rPr>
        <w:t>发挥厅党组理论学习中心组的</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头雁</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作用，引领和带动党员干部深学深悟，推动理论学习往深里走、往实里走、往心里走。中心组成员带头学、带头讲、带头写，每次专题学习都认真学习有关材料，结合思想和工作实际，撰写学习体会、发言提纲，力求学深悟透。</w:t>
      </w:r>
      <w:r w:rsidRPr="004C095E">
        <w:rPr>
          <w:rFonts w:ascii="Times New Roman" w:eastAsia="仿宋_GB2312" w:hAnsi="Times New Roman" w:cs="Times New Roman"/>
          <w:sz w:val="32"/>
          <w:szCs w:val="32"/>
        </w:rPr>
        <w:t>2021</w:t>
      </w:r>
      <w:r w:rsidRPr="004C095E">
        <w:rPr>
          <w:rFonts w:ascii="Times New Roman" w:eastAsia="仿宋_GB2312" w:hAnsi="Times New Roman" w:cs="Times New Roman"/>
          <w:sz w:val="32"/>
          <w:szCs w:val="32"/>
        </w:rPr>
        <w:t>年以来，厅领导班子成员累计撰写体会文章</w:t>
      </w:r>
      <w:r w:rsidRPr="004C095E">
        <w:rPr>
          <w:rFonts w:ascii="Times New Roman" w:eastAsia="仿宋_GB2312" w:hAnsi="Times New Roman" w:cs="Times New Roman"/>
          <w:sz w:val="32"/>
          <w:szCs w:val="32"/>
        </w:rPr>
        <w:t>70</w:t>
      </w:r>
      <w:r w:rsidRPr="004C095E">
        <w:rPr>
          <w:rFonts w:ascii="Times New Roman" w:eastAsia="仿宋_GB2312" w:hAnsi="Times New Roman" w:cs="Times New Roman"/>
          <w:sz w:val="32"/>
          <w:szCs w:val="32"/>
        </w:rPr>
        <w:t>余篇，《坚持系统观念</w:t>
      </w:r>
      <w:r w:rsidRPr="004C095E">
        <w:rPr>
          <w:rFonts w:ascii="Times New Roman" w:eastAsia="仿宋_GB2312" w:hAnsi="Times New Roman" w:cs="Times New Roman"/>
          <w:sz w:val="32"/>
          <w:szCs w:val="32"/>
        </w:rPr>
        <w:t xml:space="preserve"> </w:t>
      </w:r>
      <w:r w:rsidRPr="004C095E">
        <w:rPr>
          <w:rFonts w:ascii="Times New Roman" w:eastAsia="仿宋_GB2312" w:hAnsi="Times New Roman" w:cs="Times New Roman"/>
          <w:sz w:val="32"/>
          <w:szCs w:val="32"/>
        </w:rPr>
        <w:t>推进安徽财政高质量发展》《汇聚合力</w:t>
      </w:r>
      <w:r w:rsidRPr="004C095E">
        <w:rPr>
          <w:rFonts w:ascii="Times New Roman" w:eastAsia="仿宋_GB2312" w:hAnsi="Times New Roman" w:cs="Times New Roman"/>
          <w:sz w:val="32"/>
          <w:szCs w:val="32"/>
        </w:rPr>
        <w:t xml:space="preserve"> </w:t>
      </w:r>
      <w:r w:rsidRPr="004C095E">
        <w:rPr>
          <w:rFonts w:ascii="Times New Roman" w:eastAsia="仿宋_GB2312" w:hAnsi="Times New Roman" w:cs="Times New Roman"/>
          <w:sz w:val="32"/>
          <w:szCs w:val="32"/>
        </w:rPr>
        <w:t>激发活力</w:t>
      </w:r>
      <w:r w:rsidRPr="004C095E">
        <w:rPr>
          <w:rFonts w:ascii="Times New Roman" w:eastAsia="仿宋_GB2312" w:hAnsi="Times New Roman" w:cs="Times New Roman"/>
          <w:sz w:val="32"/>
          <w:szCs w:val="32"/>
        </w:rPr>
        <w:t xml:space="preserve"> </w:t>
      </w:r>
      <w:r w:rsidRPr="004C095E">
        <w:rPr>
          <w:rFonts w:ascii="Times New Roman" w:eastAsia="仿宋_GB2312" w:hAnsi="Times New Roman" w:cs="Times New Roman"/>
          <w:sz w:val="32"/>
          <w:szCs w:val="32"/>
        </w:rPr>
        <w:t>奋力开创新时代财政机关党建新局面》等在《七月风》等刊发。将中心组学习专题扩展延伸到基层党组织，各党支部结合财政重点任务、处室单位工作职责和支部自身特点，带着问题开展有针对性的学习、思考和讨论。充分发挥</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三会一课</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、主题党日、支部学习会等平台的学习功能，相继创建财政金融</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说</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吧、</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注协青年说</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结构化研讨</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等学习品牌，党员干部立足岗位积极主动思考，碰撞</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思想火花</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，激励担当作为。</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3F2401">
        <w:rPr>
          <w:rFonts w:ascii="黑体" w:eastAsia="黑体" w:hAnsi="黑体" w:cs="Times New Roman"/>
          <w:sz w:val="32"/>
          <w:szCs w:val="32"/>
        </w:rPr>
        <w:t>三是在“研”上谋实效，理清财政工作思路。</w:t>
      </w:r>
      <w:r w:rsidRPr="004C095E">
        <w:rPr>
          <w:rFonts w:ascii="Times New Roman" w:eastAsia="仿宋_GB2312" w:hAnsi="Times New Roman" w:cs="Times New Roman"/>
          <w:sz w:val="32"/>
          <w:szCs w:val="32"/>
        </w:rPr>
        <w:t>把开展集体学习研讨作为理论学习的主要形式，紧扣国计民生，联系财政工作，深入开展学习讨论和互动交流，着力解决实际问题。</w:t>
      </w:r>
      <w:r w:rsidRPr="004C095E">
        <w:rPr>
          <w:rFonts w:ascii="Times New Roman" w:eastAsia="仿宋_GB2312" w:hAnsi="Times New Roman" w:cs="Times New Roman"/>
          <w:sz w:val="32"/>
          <w:szCs w:val="32"/>
        </w:rPr>
        <w:t>2022</w:t>
      </w:r>
      <w:r w:rsidRPr="004C095E">
        <w:rPr>
          <w:rFonts w:ascii="Times New Roman" w:eastAsia="仿宋_GB2312" w:hAnsi="Times New Roman" w:cs="Times New Roman"/>
          <w:sz w:val="32"/>
          <w:szCs w:val="32"/>
        </w:rPr>
        <w:t>年度，累计开展集体学习研讨</w:t>
      </w:r>
      <w:r w:rsidRPr="004C095E">
        <w:rPr>
          <w:rFonts w:ascii="Times New Roman" w:eastAsia="仿宋_GB2312" w:hAnsi="Times New Roman" w:cs="Times New Roman"/>
          <w:sz w:val="32"/>
          <w:szCs w:val="32"/>
        </w:rPr>
        <w:t>8</w:t>
      </w:r>
      <w:r w:rsidRPr="004C095E">
        <w:rPr>
          <w:rFonts w:ascii="Times New Roman" w:eastAsia="仿宋_GB2312" w:hAnsi="Times New Roman" w:cs="Times New Roman"/>
          <w:sz w:val="32"/>
          <w:szCs w:val="32"/>
        </w:rPr>
        <w:t>次。选题策划</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准</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，紧扣习近平新时代中国特色社会主义思想这根主线学，紧扣习近平总书记最新重要讲话指示批示精神学，紧扣党中央的决策部署及省委、</w:t>
      </w:r>
      <w:r w:rsidR="00807F65">
        <w:rPr>
          <w:rFonts w:ascii="Times New Roman" w:eastAsia="仿宋_GB2312" w:hAnsi="Times New Roman" w:cs="Times New Roman"/>
          <w:sz w:val="32"/>
          <w:szCs w:val="32"/>
        </w:rPr>
        <w:lastRenderedPageBreak/>
        <w:t>省政府的要求学</w:t>
      </w:r>
      <w:r w:rsidR="00807F65">
        <w:rPr>
          <w:rFonts w:ascii="Times New Roman" w:eastAsia="仿宋_GB2312" w:hAnsi="Times New Roman" w:cs="Times New Roman" w:hint="eastAsia"/>
          <w:sz w:val="32"/>
          <w:szCs w:val="32"/>
        </w:rPr>
        <w:t>。</w:t>
      </w:r>
      <w:r w:rsidRPr="004C095E">
        <w:rPr>
          <w:rFonts w:ascii="Times New Roman" w:eastAsia="仿宋_GB2312" w:hAnsi="Times New Roman" w:cs="Times New Roman"/>
          <w:sz w:val="32"/>
          <w:szCs w:val="32"/>
        </w:rPr>
        <w:t>紧扣财政重点工作学。</w:t>
      </w:r>
      <w:proofErr w:type="gramStart"/>
      <w:r w:rsidRPr="004C095E">
        <w:rPr>
          <w:rFonts w:ascii="Times New Roman" w:eastAsia="仿宋_GB2312" w:hAnsi="Times New Roman" w:cs="Times New Roman"/>
          <w:sz w:val="32"/>
          <w:szCs w:val="32"/>
        </w:rPr>
        <w:t>研</w:t>
      </w:r>
      <w:proofErr w:type="gramEnd"/>
      <w:r w:rsidRPr="004C095E">
        <w:rPr>
          <w:rFonts w:ascii="Times New Roman" w:eastAsia="仿宋_GB2312" w:hAnsi="Times New Roman" w:cs="Times New Roman"/>
          <w:sz w:val="32"/>
          <w:szCs w:val="32"/>
        </w:rPr>
        <w:t>学内容</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实</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，组织开展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深入学习领会习近平经济思想，以新担当新作为推动财政事业高质量发展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发挥财政职能，助力乡村振兴，促进共同富裕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等专题学习研讨，邀请相关领域专家作专题讲座，中心组成员结合思想实际和分管工作</w:t>
      </w:r>
      <w:proofErr w:type="gramStart"/>
      <w:r w:rsidRPr="004C095E">
        <w:rPr>
          <w:rFonts w:ascii="Times New Roman" w:eastAsia="仿宋_GB2312" w:hAnsi="Times New Roman" w:cs="Times New Roman"/>
          <w:sz w:val="32"/>
          <w:szCs w:val="32"/>
        </w:rPr>
        <w:t>作</w:t>
      </w:r>
      <w:proofErr w:type="gramEnd"/>
      <w:r w:rsidRPr="004C095E">
        <w:rPr>
          <w:rFonts w:ascii="Times New Roman" w:eastAsia="仿宋_GB2312" w:hAnsi="Times New Roman" w:cs="Times New Roman"/>
          <w:sz w:val="32"/>
          <w:szCs w:val="32"/>
        </w:rPr>
        <w:t>重点发言，相关处室单位聚焦财政改革、财政政策、财政管理、财政绩效等进行深度</w:t>
      </w:r>
      <w:proofErr w:type="gramStart"/>
      <w:r w:rsidRPr="004C095E">
        <w:rPr>
          <w:rFonts w:ascii="Times New Roman" w:eastAsia="仿宋_GB2312" w:hAnsi="Times New Roman" w:cs="Times New Roman"/>
          <w:sz w:val="32"/>
          <w:szCs w:val="32"/>
        </w:rPr>
        <w:t>研</w:t>
      </w:r>
      <w:proofErr w:type="gramEnd"/>
      <w:r w:rsidRPr="004C095E">
        <w:rPr>
          <w:rFonts w:ascii="Times New Roman" w:eastAsia="仿宋_GB2312" w:hAnsi="Times New Roman" w:cs="Times New Roman"/>
          <w:sz w:val="32"/>
          <w:szCs w:val="32"/>
        </w:rPr>
        <w:t>学，在互动交流中相互启迪。思想交流</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深</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，创新开展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财政沙龙</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，打造财政干部思想及工作经验交流平台，深入谋划财政改革举措和对策建议，做到想透、说清、干实，不断提高理论学习指导财政工作实践的成效。</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3F2401">
        <w:rPr>
          <w:rFonts w:ascii="黑体" w:eastAsia="黑体" w:hAnsi="黑体" w:cs="Times New Roman"/>
          <w:sz w:val="32"/>
          <w:szCs w:val="32"/>
        </w:rPr>
        <w:t>四是在“用”上促发展，推动学习成果转化。</w:t>
      </w:r>
      <w:r w:rsidRPr="004C095E">
        <w:rPr>
          <w:rFonts w:ascii="Times New Roman" w:eastAsia="仿宋_GB2312" w:hAnsi="Times New Roman" w:cs="Times New Roman"/>
          <w:sz w:val="32"/>
          <w:szCs w:val="32"/>
        </w:rPr>
        <w:t>坚持从党的创新理论中寻找解决问题的方法，使中心组学习的过程成为优化工作思路、破解工作难题、提升工作水平的过程。实地调研找准问题症结。结合中心组学习专题确定调研选题，围绕全面抓好</w:t>
      </w:r>
      <w:proofErr w:type="gramStart"/>
      <w:r w:rsidRPr="004C095E">
        <w:rPr>
          <w:rFonts w:ascii="Times New Roman" w:eastAsia="仿宋_GB2312" w:hAnsi="Times New Roman" w:cs="Times New Roman"/>
          <w:sz w:val="32"/>
          <w:szCs w:val="32"/>
        </w:rPr>
        <w:t>稳经济</w:t>
      </w:r>
      <w:proofErr w:type="gramEnd"/>
      <w:r w:rsidRPr="004C095E">
        <w:rPr>
          <w:rFonts w:ascii="Times New Roman" w:eastAsia="仿宋_GB2312" w:hAnsi="Times New Roman" w:cs="Times New Roman"/>
          <w:sz w:val="32"/>
          <w:szCs w:val="32"/>
        </w:rPr>
        <w:t>一揽子政策措施落地见效、着力保障</w:t>
      </w:r>
      <w:r w:rsidRPr="004C095E">
        <w:rPr>
          <w:rFonts w:ascii="Times New Roman" w:eastAsia="仿宋_GB2312" w:hAnsi="Times New Roman" w:cs="Times New Roman"/>
          <w:sz w:val="32"/>
          <w:szCs w:val="32"/>
        </w:rPr>
        <w:t>20</w:t>
      </w:r>
      <w:r w:rsidRPr="004C095E">
        <w:rPr>
          <w:rFonts w:ascii="Times New Roman" w:eastAsia="仿宋_GB2312" w:hAnsi="Times New Roman" w:cs="Times New Roman"/>
          <w:sz w:val="32"/>
          <w:szCs w:val="32"/>
        </w:rPr>
        <w:t>项民生实事和</w:t>
      </w:r>
      <w:r w:rsidRPr="004C095E">
        <w:rPr>
          <w:rFonts w:ascii="Times New Roman" w:eastAsia="仿宋_GB2312" w:hAnsi="Times New Roman" w:cs="Times New Roman"/>
          <w:sz w:val="32"/>
          <w:szCs w:val="32"/>
        </w:rPr>
        <w:t>10</w:t>
      </w:r>
      <w:r w:rsidRPr="004C095E">
        <w:rPr>
          <w:rFonts w:ascii="Times New Roman" w:eastAsia="仿宋_GB2312" w:hAnsi="Times New Roman" w:cs="Times New Roman"/>
          <w:sz w:val="32"/>
          <w:szCs w:val="32"/>
        </w:rPr>
        <w:t>项暖民心行动等重点工作，中心组成员带头赴市县、企业开展调研，形成高质量调研报告，</w:t>
      </w:r>
      <w:proofErr w:type="gramStart"/>
      <w:r w:rsidRPr="004C095E">
        <w:rPr>
          <w:rFonts w:ascii="Times New Roman" w:eastAsia="仿宋_GB2312" w:hAnsi="Times New Roman" w:cs="Times New Roman"/>
          <w:sz w:val="32"/>
          <w:szCs w:val="32"/>
        </w:rPr>
        <w:t>为厅党组</w:t>
      </w:r>
      <w:proofErr w:type="gramEnd"/>
      <w:r w:rsidRPr="004C095E">
        <w:rPr>
          <w:rFonts w:ascii="Times New Roman" w:eastAsia="仿宋_GB2312" w:hAnsi="Times New Roman" w:cs="Times New Roman"/>
          <w:sz w:val="32"/>
          <w:szCs w:val="32"/>
        </w:rPr>
        <w:t>决策提供参考。财政分析促进难题化解。注重把分析研究贯穿学习的全过程，开展</w:t>
      </w:r>
      <w:r w:rsidRPr="004C095E">
        <w:rPr>
          <w:rFonts w:ascii="Times New Roman" w:eastAsia="仿宋_GB2312" w:hAnsi="Times New Roman" w:cs="Times New Roman"/>
          <w:sz w:val="32"/>
          <w:szCs w:val="32"/>
        </w:rPr>
        <w:t>17</w:t>
      </w:r>
      <w:r w:rsidRPr="004C095E">
        <w:rPr>
          <w:rFonts w:ascii="Times New Roman" w:eastAsia="仿宋_GB2312" w:hAnsi="Times New Roman" w:cs="Times New Roman"/>
          <w:sz w:val="32"/>
          <w:szCs w:val="32"/>
        </w:rPr>
        <w:t>个重点专题财政经济分析工作，启动</w:t>
      </w:r>
      <w:r w:rsidRPr="004C095E">
        <w:rPr>
          <w:rFonts w:ascii="Times New Roman" w:eastAsia="仿宋_GB2312" w:hAnsi="Times New Roman" w:cs="Times New Roman"/>
          <w:sz w:val="32"/>
          <w:szCs w:val="32"/>
        </w:rPr>
        <w:t>50</w:t>
      </w:r>
      <w:r w:rsidRPr="004C095E">
        <w:rPr>
          <w:rFonts w:ascii="Times New Roman" w:eastAsia="仿宋_GB2312" w:hAnsi="Times New Roman" w:cs="Times New Roman"/>
          <w:sz w:val="32"/>
          <w:szCs w:val="32"/>
        </w:rPr>
        <w:t>项财政科研课题，呈报</w:t>
      </w:r>
      <w:r w:rsidRPr="004C095E">
        <w:rPr>
          <w:rFonts w:ascii="Times New Roman" w:eastAsia="仿宋_GB2312" w:hAnsi="Times New Roman" w:cs="Times New Roman"/>
          <w:sz w:val="32"/>
          <w:szCs w:val="32"/>
        </w:rPr>
        <w:t>60</w:t>
      </w:r>
      <w:r w:rsidRPr="004C095E">
        <w:rPr>
          <w:rFonts w:ascii="Times New Roman" w:eastAsia="仿宋_GB2312" w:hAnsi="Times New Roman" w:cs="Times New Roman"/>
          <w:sz w:val="32"/>
          <w:szCs w:val="32"/>
        </w:rPr>
        <w:t>余篇分析报告给省委、省政府。</w:t>
      </w:r>
      <w:proofErr w:type="gramStart"/>
      <w:r w:rsidRPr="004C095E">
        <w:rPr>
          <w:rFonts w:ascii="Times New Roman" w:eastAsia="仿宋_GB2312" w:hAnsi="Times New Roman" w:cs="Times New Roman"/>
          <w:sz w:val="32"/>
          <w:szCs w:val="32"/>
        </w:rPr>
        <w:t>谋实财政</w:t>
      </w:r>
      <w:proofErr w:type="gramEnd"/>
      <w:r w:rsidRPr="004C095E">
        <w:rPr>
          <w:rFonts w:ascii="Times New Roman" w:eastAsia="仿宋_GB2312" w:hAnsi="Times New Roman" w:cs="Times New Roman"/>
          <w:sz w:val="32"/>
          <w:szCs w:val="32"/>
        </w:rPr>
        <w:t>改革发展思路，建立工作专班机制，选定重点专题进行深度分析，起草深化预算管理制度改革实施方案并以省政府名义印发，统筹政府基金和国有金融资本监管改革全面破题。政策转化推动改革发展。</w:t>
      </w:r>
      <w:r w:rsidR="00807F65">
        <w:rPr>
          <w:rFonts w:ascii="Times New Roman" w:eastAsia="仿宋_GB2312" w:hAnsi="Times New Roman" w:cs="Times New Roman"/>
          <w:sz w:val="32"/>
          <w:szCs w:val="32"/>
        </w:rPr>
        <w:lastRenderedPageBreak/>
        <w:t>深入学习贯彻习近平经济思想，坚持正确工作策略和方法是做好经济工作的方法论</w:t>
      </w:r>
      <w:r w:rsidR="00807F65">
        <w:rPr>
          <w:rFonts w:ascii="Times New Roman" w:eastAsia="仿宋_GB2312" w:hAnsi="Times New Roman" w:cs="Times New Roman" w:hint="eastAsia"/>
          <w:sz w:val="32"/>
          <w:szCs w:val="32"/>
        </w:rPr>
        <w:t>，</w:t>
      </w:r>
      <w:r w:rsidRPr="004C095E">
        <w:rPr>
          <w:rFonts w:ascii="Times New Roman" w:eastAsia="仿宋_GB2312" w:hAnsi="Times New Roman" w:cs="Times New Roman"/>
          <w:sz w:val="32"/>
          <w:szCs w:val="32"/>
        </w:rPr>
        <w:t>坚持系统观念，全面清理重塑现行财政支出政策，在全省范围实施零基预算改革，统筹财政资金资源，集中保障三次产业高质量协同发展、科技创新</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栽树工程</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、招大引强、皖北</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两个加快</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等重点任务。坚持扩大内需战略，厅主要负责同志牵头谋划，积极主动聚合财力支持大规模减税降费、重大项目建设、传统产业转型升级、战略性新兴产业发展壮大等扩大内需各项政策落实。</w:t>
      </w:r>
    </w:p>
    <w:p w:rsidR="00845943" w:rsidRPr="003F2401" w:rsidRDefault="00845943" w:rsidP="00845943">
      <w:pPr>
        <w:spacing w:line="580" w:lineRule="exact"/>
        <w:ind w:firstLineChars="1503" w:firstLine="4828"/>
        <w:jc w:val="both"/>
        <w:rPr>
          <w:rFonts w:ascii="Times New Roman" w:eastAsia="仿宋_GB2312" w:hAnsi="Times New Roman" w:cs="Times New Roman"/>
          <w:b/>
          <w:sz w:val="32"/>
          <w:szCs w:val="32"/>
        </w:rPr>
      </w:pPr>
      <w:r w:rsidRPr="00845943">
        <w:rPr>
          <w:rFonts w:ascii="Times New Roman" w:eastAsia="仿宋_GB2312" w:hAnsi="Times New Roman" w:cs="Times New Roman"/>
          <w:b/>
          <w:sz w:val="32"/>
          <w:szCs w:val="32"/>
        </w:rPr>
        <w:t>（</w:t>
      </w:r>
      <w:r w:rsidR="00807F65">
        <w:rPr>
          <w:rFonts w:ascii="Times New Roman" w:eastAsia="仿宋_GB2312" w:hAnsi="Times New Roman" w:cs="Times New Roman" w:hint="eastAsia"/>
          <w:b/>
          <w:sz w:val="32"/>
          <w:szCs w:val="32"/>
        </w:rPr>
        <w:t>中心组</w:t>
      </w:r>
      <w:r w:rsidR="00807F65">
        <w:rPr>
          <w:rFonts w:ascii="Times New Roman" w:eastAsia="仿宋_GB2312" w:hAnsi="Times New Roman" w:cs="Times New Roman"/>
          <w:b/>
          <w:sz w:val="32"/>
          <w:szCs w:val="32"/>
        </w:rPr>
        <w:t>学习处</w:t>
      </w:r>
      <w:r w:rsidRPr="00845943">
        <w:rPr>
          <w:rFonts w:ascii="Times New Roman" w:eastAsia="仿宋_GB2312" w:hAnsi="Times New Roman" w:cs="Times New Roman" w:hint="eastAsia"/>
          <w:b/>
          <w:sz w:val="32"/>
          <w:szCs w:val="32"/>
        </w:rPr>
        <w:t xml:space="preserve"> </w:t>
      </w:r>
      <w:r w:rsidRPr="00845943">
        <w:rPr>
          <w:rFonts w:ascii="Times New Roman" w:eastAsia="仿宋_GB2312" w:hAnsi="Times New Roman" w:cs="Times New Roman"/>
          <w:b/>
          <w:sz w:val="32"/>
          <w:szCs w:val="32"/>
        </w:rPr>
        <w:t xml:space="preserve"> </w:t>
      </w:r>
      <w:r w:rsidRPr="00845943">
        <w:rPr>
          <w:rFonts w:ascii="Times New Roman" w:eastAsia="仿宋_GB2312" w:hAnsi="Times New Roman" w:cs="Times New Roman"/>
          <w:b/>
          <w:sz w:val="32"/>
          <w:szCs w:val="32"/>
        </w:rPr>
        <w:t>供稿</w:t>
      </w:r>
      <w:r w:rsidRPr="003F2401">
        <w:rPr>
          <w:rFonts w:ascii="Times New Roman" w:eastAsia="仿宋_GB2312" w:hAnsi="Times New Roman" w:cs="Times New Roman"/>
          <w:b/>
          <w:sz w:val="32"/>
          <w:szCs w:val="32"/>
        </w:rPr>
        <w:t>）</w:t>
      </w:r>
    </w:p>
    <w:p w:rsidR="00E97E60" w:rsidRPr="00845943" w:rsidRDefault="00E97E60" w:rsidP="00845943">
      <w:pPr>
        <w:spacing w:line="580" w:lineRule="exact"/>
        <w:jc w:val="both"/>
        <w:rPr>
          <w:rFonts w:ascii="Times New Roman" w:eastAsia="仿宋_GB2312" w:hAnsi="Times New Roman" w:cs="Times New Roman"/>
          <w:sz w:val="32"/>
          <w:szCs w:val="32"/>
        </w:rPr>
      </w:pPr>
    </w:p>
    <w:p w:rsidR="00E97E60" w:rsidRPr="003F2401" w:rsidRDefault="00D90279" w:rsidP="00845943">
      <w:pPr>
        <w:spacing w:line="580" w:lineRule="exact"/>
        <w:jc w:val="center"/>
        <w:rPr>
          <w:rFonts w:ascii="华文中宋" w:eastAsia="华文中宋" w:hAnsi="华文中宋" w:cs="Times New Roman"/>
          <w:b/>
          <w:sz w:val="36"/>
          <w:szCs w:val="36"/>
        </w:rPr>
      </w:pPr>
      <w:r w:rsidRPr="003F2401">
        <w:rPr>
          <w:rFonts w:ascii="华文中宋" w:eastAsia="华文中宋" w:hAnsi="华文中宋" w:cs="Times New Roman"/>
          <w:b/>
          <w:sz w:val="36"/>
          <w:szCs w:val="36"/>
        </w:rPr>
        <w:t>霍山县“三聚焦”推动理论武装工作</w:t>
      </w:r>
      <w:proofErr w:type="gramStart"/>
      <w:r w:rsidRPr="003F2401">
        <w:rPr>
          <w:rFonts w:ascii="华文中宋" w:eastAsia="华文中宋" w:hAnsi="华文中宋" w:cs="Times New Roman"/>
          <w:b/>
          <w:sz w:val="36"/>
          <w:szCs w:val="36"/>
        </w:rPr>
        <w:t>走深走实</w:t>
      </w:r>
      <w:proofErr w:type="gramEnd"/>
    </w:p>
    <w:p w:rsidR="003F2401" w:rsidRDefault="003F2401" w:rsidP="00845943">
      <w:pPr>
        <w:spacing w:line="580" w:lineRule="exact"/>
        <w:ind w:firstLineChars="200" w:firstLine="640"/>
        <w:jc w:val="both"/>
        <w:rPr>
          <w:rFonts w:ascii="Times New Roman" w:eastAsia="仿宋_GB2312" w:hAnsi="Times New Roman" w:cs="Times New Roman"/>
          <w:sz w:val="32"/>
          <w:szCs w:val="32"/>
        </w:rPr>
      </w:pP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近年来，霍山县委始终把学习贯彻习近平新时代中国特色社会主义思想作为首要政治任务，不断在推动全县理论武装工作</w:t>
      </w:r>
      <w:proofErr w:type="gramStart"/>
      <w:r w:rsidRPr="004C095E">
        <w:rPr>
          <w:rFonts w:ascii="Times New Roman" w:eastAsia="仿宋_GB2312" w:hAnsi="Times New Roman" w:cs="Times New Roman"/>
          <w:sz w:val="32"/>
          <w:szCs w:val="32"/>
        </w:rPr>
        <w:t>走深走实</w:t>
      </w:r>
      <w:proofErr w:type="gramEnd"/>
      <w:r w:rsidRPr="004C095E">
        <w:rPr>
          <w:rFonts w:ascii="Times New Roman" w:eastAsia="仿宋_GB2312" w:hAnsi="Times New Roman" w:cs="Times New Roman"/>
          <w:sz w:val="32"/>
          <w:szCs w:val="32"/>
        </w:rPr>
        <w:t>上下功夫。</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3F2401">
        <w:rPr>
          <w:rFonts w:ascii="黑体" w:eastAsia="黑体" w:hAnsi="黑体" w:cs="Times New Roman"/>
          <w:sz w:val="32"/>
          <w:szCs w:val="32"/>
        </w:rPr>
        <w:t>一是锚定主业，聚焦理论学习。</w:t>
      </w:r>
      <w:r w:rsidRPr="004C095E">
        <w:rPr>
          <w:rFonts w:ascii="Times New Roman" w:eastAsia="仿宋_GB2312" w:hAnsi="Times New Roman" w:cs="Times New Roman"/>
          <w:sz w:val="32"/>
          <w:szCs w:val="32"/>
        </w:rPr>
        <w:t>规范学习制度。认真贯彻落实《中国共产党党委（党组）理论学习规则》和省市相关规定，修订《霍山县贯彻</w:t>
      </w:r>
      <w:r w:rsidRPr="004C095E">
        <w:rPr>
          <w:rFonts w:ascii="Times New Roman" w:eastAsia="仿宋_GB2312" w:hAnsi="Times New Roman" w:cs="Times New Roman"/>
          <w:sz w:val="32"/>
          <w:szCs w:val="32"/>
        </w:rPr>
        <w:t>&lt;</w:t>
      </w:r>
      <w:r w:rsidRPr="004C095E">
        <w:rPr>
          <w:rFonts w:ascii="Times New Roman" w:eastAsia="仿宋_GB2312" w:hAnsi="Times New Roman" w:cs="Times New Roman"/>
          <w:sz w:val="32"/>
          <w:szCs w:val="32"/>
        </w:rPr>
        <w:t>中国共产党党委（党组）理论学习中心组学习规则</w:t>
      </w:r>
      <w:r w:rsidRPr="004C095E">
        <w:rPr>
          <w:rFonts w:ascii="Times New Roman" w:eastAsia="仿宋_GB2312" w:hAnsi="Times New Roman" w:cs="Times New Roman"/>
          <w:sz w:val="32"/>
          <w:szCs w:val="32"/>
        </w:rPr>
        <w:t>&gt;</w:t>
      </w:r>
      <w:r w:rsidRPr="004C095E">
        <w:rPr>
          <w:rFonts w:ascii="Times New Roman" w:eastAsia="仿宋_GB2312" w:hAnsi="Times New Roman" w:cs="Times New Roman"/>
          <w:sz w:val="32"/>
          <w:szCs w:val="32"/>
        </w:rPr>
        <w:t>实施办法》，进一步明确了党委（党组）理论学习中心组的组织职责、学习要求与管理、学习督查、考核问责等方面要求。为推动党委（党组）理论学习规范化、制度化，在全县开展创建学习型党组织活动，积极推动单龙寺镇党委申报市级联系点。加强督学促学。制定《霍山县</w:t>
      </w:r>
      <w:r w:rsidRPr="004C095E">
        <w:rPr>
          <w:rFonts w:ascii="Times New Roman" w:eastAsia="仿宋_GB2312" w:hAnsi="Times New Roman" w:cs="Times New Roman"/>
          <w:sz w:val="32"/>
          <w:szCs w:val="32"/>
        </w:rPr>
        <w:t>2022</w:t>
      </w:r>
      <w:r w:rsidRPr="004C095E">
        <w:rPr>
          <w:rFonts w:ascii="Times New Roman" w:eastAsia="仿宋_GB2312" w:hAnsi="Times New Roman" w:cs="Times New Roman"/>
          <w:sz w:val="32"/>
          <w:szCs w:val="32"/>
        </w:rPr>
        <w:t>年度党委（党</w:t>
      </w:r>
      <w:r w:rsidRPr="004C095E">
        <w:rPr>
          <w:rFonts w:ascii="Times New Roman" w:eastAsia="仿宋_GB2312" w:hAnsi="Times New Roman" w:cs="Times New Roman"/>
          <w:sz w:val="32"/>
          <w:szCs w:val="32"/>
        </w:rPr>
        <w:lastRenderedPageBreak/>
        <w:t>组）理论学习中心组督学旁听计划》，每月督学旁听</w:t>
      </w:r>
      <w:r w:rsidRPr="004C095E">
        <w:rPr>
          <w:rFonts w:ascii="Times New Roman" w:eastAsia="仿宋_GB2312" w:hAnsi="Times New Roman" w:cs="Times New Roman"/>
          <w:sz w:val="32"/>
          <w:szCs w:val="32"/>
        </w:rPr>
        <w:t>1</w:t>
      </w:r>
      <w:r w:rsidRPr="004C095E">
        <w:rPr>
          <w:rFonts w:ascii="Times New Roman" w:eastAsia="仿宋_GB2312" w:hAnsi="Times New Roman" w:cs="Times New Roman"/>
          <w:sz w:val="32"/>
          <w:szCs w:val="32"/>
        </w:rPr>
        <w:t>家县直单位和</w:t>
      </w:r>
      <w:r w:rsidRPr="004C095E">
        <w:rPr>
          <w:rFonts w:ascii="Times New Roman" w:eastAsia="仿宋_GB2312" w:hAnsi="Times New Roman" w:cs="Times New Roman"/>
          <w:sz w:val="32"/>
          <w:szCs w:val="32"/>
        </w:rPr>
        <w:t>1</w:t>
      </w:r>
      <w:r w:rsidRPr="004C095E">
        <w:rPr>
          <w:rFonts w:ascii="Times New Roman" w:eastAsia="仿宋_GB2312" w:hAnsi="Times New Roman" w:cs="Times New Roman"/>
          <w:sz w:val="32"/>
          <w:szCs w:val="32"/>
        </w:rPr>
        <w:t>个乡镇，由县委宣传部、县委组织部、县直工委和县委讲师组组成督学旁听组，县委讲师组具体负责，进一步优化督学旁听程序，提高督学旁听质效。同时，为进一步加强对全县各级党委（党组）理论学习中心组学习的督导指导，全年印发《学习提示》</w:t>
      </w:r>
      <w:r w:rsidRPr="004C095E">
        <w:rPr>
          <w:rFonts w:ascii="Times New Roman" w:eastAsia="仿宋_GB2312" w:hAnsi="Times New Roman" w:cs="Times New Roman"/>
          <w:sz w:val="32"/>
          <w:szCs w:val="32"/>
        </w:rPr>
        <w:t>8</w:t>
      </w:r>
      <w:r w:rsidRPr="004C095E">
        <w:rPr>
          <w:rFonts w:ascii="Times New Roman" w:eastAsia="仿宋_GB2312" w:hAnsi="Times New Roman" w:cs="Times New Roman"/>
          <w:sz w:val="32"/>
          <w:szCs w:val="32"/>
        </w:rPr>
        <w:t>期、编印《学习文摘》</w:t>
      </w:r>
      <w:r w:rsidRPr="004C095E">
        <w:rPr>
          <w:rFonts w:ascii="Times New Roman" w:eastAsia="仿宋_GB2312" w:hAnsi="Times New Roman" w:cs="Times New Roman"/>
          <w:sz w:val="32"/>
          <w:szCs w:val="32"/>
        </w:rPr>
        <w:t>5</w:t>
      </w:r>
      <w:r w:rsidRPr="004C095E">
        <w:rPr>
          <w:rFonts w:ascii="Times New Roman" w:eastAsia="仿宋_GB2312" w:hAnsi="Times New Roman" w:cs="Times New Roman"/>
          <w:sz w:val="32"/>
          <w:szCs w:val="32"/>
        </w:rPr>
        <w:t>期，制定</w:t>
      </w:r>
      <w:r w:rsidRPr="004C095E">
        <w:rPr>
          <w:rFonts w:ascii="Times New Roman" w:eastAsia="仿宋_GB2312" w:hAnsi="Times New Roman" w:cs="Times New Roman"/>
          <w:sz w:val="32"/>
          <w:szCs w:val="32"/>
        </w:rPr>
        <w:t>5</w:t>
      </w:r>
      <w:r w:rsidRPr="004C095E">
        <w:rPr>
          <w:rFonts w:ascii="Times New Roman" w:eastAsia="仿宋_GB2312" w:hAnsi="Times New Roman" w:cs="Times New Roman"/>
          <w:sz w:val="32"/>
          <w:szCs w:val="32"/>
        </w:rPr>
        <w:t>项</w:t>
      </w:r>
      <w:r w:rsidRPr="004C095E">
        <w:rPr>
          <w:rFonts w:ascii="Times New Roman" w:eastAsia="仿宋_GB2312" w:hAnsi="Times New Roman" w:cs="Times New Roman"/>
          <w:sz w:val="32"/>
          <w:szCs w:val="32"/>
        </w:rPr>
        <w:t>38</w:t>
      </w:r>
      <w:r w:rsidRPr="004C095E">
        <w:rPr>
          <w:rFonts w:ascii="Times New Roman" w:eastAsia="仿宋_GB2312" w:hAnsi="Times New Roman" w:cs="Times New Roman"/>
          <w:sz w:val="32"/>
          <w:szCs w:val="32"/>
        </w:rPr>
        <w:t>条检查细则并对</w:t>
      </w:r>
      <w:r w:rsidRPr="004C095E">
        <w:rPr>
          <w:rFonts w:ascii="Times New Roman" w:eastAsia="仿宋_GB2312" w:hAnsi="Times New Roman" w:cs="Times New Roman"/>
          <w:sz w:val="32"/>
          <w:szCs w:val="32"/>
        </w:rPr>
        <w:t>78</w:t>
      </w:r>
      <w:r w:rsidRPr="004C095E">
        <w:rPr>
          <w:rFonts w:ascii="Times New Roman" w:eastAsia="仿宋_GB2312" w:hAnsi="Times New Roman" w:cs="Times New Roman"/>
          <w:sz w:val="32"/>
          <w:szCs w:val="32"/>
        </w:rPr>
        <w:t>家单位党组织在理论学习中心组学习方面开展对标检查，检查结果纳入到年度综合考核中。改进学习方式。坚持</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请进来</w:t>
      </w:r>
      <w:r w:rsidRPr="004C095E">
        <w:rPr>
          <w:rFonts w:ascii="Times New Roman" w:eastAsia="仿宋_GB2312" w:hAnsi="Times New Roman" w:cs="Times New Roman"/>
          <w:sz w:val="32"/>
          <w:szCs w:val="32"/>
        </w:rPr>
        <w:t xml:space="preserve"> </w:t>
      </w:r>
      <w:r w:rsidRPr="004C095E">
        <w:rPr>
          <w:rFonts w:ascii="Times New Roman" w:eastAsia="仿宋_GB2312" w:hAnsi="Times New Roman" w:cs="Times New Roman"/>
          <w:sz w:val="32"/>
          <w:szCs w:val="32"/>
        </w:rPr>
        <w:t>走出去</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 xml:space="preserve"> </w:t>
      </w:r>
      <w:r w:rsidRPr="004C095E">
        <w:rPr>
          <w:rFonts w:ascii="Times New Roman" w:eastAsia="仿宋_GB2312" w:hAnsi="Times New Roman" w:cs="Times New Roman"/>
          <w:sz w:val="32"/>
          <w:szCs w:val="32"/>
        </w:rPr>
        <w:t>突出专题式学习，邀请省内外著名专家、学者开展专题讲座、辅导报告，不断充实中心组学习的内容与形式。去年</w:t>
      </w:r>
      <w:r w:rsidRPr="004C095E">
        <w:rPr>
          <w:rFonts w:ascii="Times New Roman" w:eastAsia="仿宋_GB2312" w:hAnsi="Times New Roman" w:cs="Times New Roman"/>
          <w:sz w:val="32"/>
          <w:szCs w:val="32"/>
        </w:rPr>
        <w:t>9</w:t>
      </w:r>
      <w:r w:rsidRPr="004C095E">
        <w:rPr>
          <w:rFonts w:ascii="Times New Roman" w:eastAsia="仿宋_GB2312" w:hAnsi="Times New Roman" w:cs="Times New Roman"/>
          <w:sz w:val="32"/>
          <w:szCs w:val="32"/>
        </w:rPr>
        <w:t>月，举办了深刻感悟</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粮食安全是</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国之大者</w:t>
      </w:r>
      <w:r w:rsidRPr="004C095E">
        <w:rPr>
          <w:rFonts w:ascii="Times New Roman" w:eastAsia="仿宋_GB2312" w:hAnsi="Times New Roman" w:cs="Times New Roman"/>
          <w:sz w:val="32"/>
          <w:szCs w:val="32"/>
        </w:rPr>
        <w:t>’ ” “</w:t>
      </w:r>
      <w:r w:rsidRPr="004C095E">
        <w:rPr>
          <w:rFonts w:ascii="Times New Roman" w:eastAsia="仿宋_GB2312" w:hAnsi="Times New Roman" w:cs="Times New Roman"/>
          <w:sz w:val="32"/>
          <w:szCs w:val="32"/>
        </w:rPr>
        <w:t>沉浸式</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读书班，并邀请</w:t>
      </w:r>
      <w:proofErr w:type="gramStart"/>
      <w:r w:rsidRPr="004C095E">
        <w:rPr>
          <w:rFonts w:ascii="Times New Roman" w:eastAsia="仿宋_GB2312" w:hAnsi="Times New Roman" w:cs="Times New Roman"/>
          <w:sz w:val="32"/>
          <w:szCs w:val="32"/>
        </w:rPr>
        <w:t>市巡学旁听组到会</w:t>
      </w:r>
      <w:proofErr w:type="gramEnd"/>
      <w:r w:rsidRPr="004C095E">
        <w:rPr>
          <w:rFonts w:ascii="Times New Roman" w:eastAsia="仿宋_GB2312" w:hAnsi="Times New Roman" w:cs="Times New Roman"/>
          <w:sz w:val="32"/>
          <w:szCs w:val="32"/>
        </w:rPr>
        <w:t>指导。全年开展县委理论学习中心组学习</w:t>
      </w:r>
      <w:r w:rsidRPr="004C095E">
        <w:rPr>
          <w:rFonts w:ascii="Times New Roman" w:eastAsia="仿宋_GB2312" w:hAnsi="Times New Roman" w:cs="Times New Roman"/>
          <w:sz w:val="32"/>
          <w:szCs w:val="32"/>
        </w:rPr>
        <w:t>39</w:t>
      </w:r>
      <w:r w:rsidRPr="004C095E">
        <w:rPr>
          <w:rFonts w:ascii="Times New Roman" w:eastAsia="仿宋_GB2312" w:hAnsi="Times New Roman" w:cs="Times New Roman"/>
          <w:sz w:val="32"/>
          <w:szCs w:val="32"/>
        </w:rPr>
        <w:t>次，其中体验式、</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沉浸式</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w:t>
      </w:r>
      <w:r w:rsidRPr="004C095E">
        <w:rPr>
          <w:rFonts w:ascii="Times New Roman" w:eastAsia="仿宋_GB2312" w:hAnsi="Times New Roman" w:cs="Times New Roman"/>
          <w:sz w:val="32"/>
          <w:szCs w:val="32"/>
        </w:rPr>
        <w:t>2</w:t>
      </w:r>
      <w:r w:rsidRPr="004C095E">
        <w:rPr>
          <w:rFonts w:ascii="Times New Roman" w:eastAsia="仿宋_GB2312" w:hAnsi="Times New Roman" w:cs="Times New Roman"/>
          <w:sz w:val="32"/>
          <w:szCs w:val="32"/>
        </w:rPr>
        <w:t>次，专题研讨</w:t>
      </w:r>
      <w:r w:rsidRPr="004C095E">
        <w:rPr>
          <w:rFonts w:ascii="Times New Roman" w:eastAsia="仿宋_GB2312" w:hAnsi="Times New Roman" w:cs="Times New Roman"/>
          <w:sz w:val="32"/>
          <w:szCs w:val="32"/>
        </w:rPr>
        <w:t>23</w:t>
      </w:r>
      <w:r w:rsidRPr="004C095E">
        <w:rPr>
          <w:rFonts w:ascii="Times New Roman" w:eastAsia="仿宋_GB2312" w:hAnsi="Times New Roman" w:cs="Times New Roman"/>
          <w:sz w:val="32"/>
          <w:szCs w:val="32"/>
        </w:rPr>
        <w:t>次，各类专题报告会</w:t>
      </w:r>
      <w:r w:rsidRPr="004C095E">
        <w:rPr>
          <w:rFonts w:ascii="Times New Roman" w:eastAsia="仿宋_GB2312" w:hAnsi="Times New Roman" w:cs="Times New Roman"/>
          <w:sz w:val="32"/>
          <w:szCs w:val="32"/>
        </w:rPr>
        <w:t>9</w:t>
      </w:r>
      <w:r w:rsidRPr="004C095E">
        <w:rPr>
          <w:rFonts w:ascii="Times New Roman" w:eastAsia="仿宋_GB2312" w:hAnsi="Times New Roman" w:cs="Times New Roman"/>
          <w:sz w:val="32"/>
          <w:szCs w:val="32"/>
        </w:rPr>
        <w:t>场次，受众</w:t>
      </w:r>
      <w:r w:rsidRPr="004C095E">
        <w:rPr>
          <w:rFonts w:ascii="Times New Roman" w:eastAsia="仿宋_GB2312" w:hAnsi="Times New Roman" w:cs="Times New Roman"/>
          <w:sz w:val="32"/>
          <w:szCs w:val="32"/>
        </w:rPr>
        <w:t>1800</w:t>
      </w:r>
      <w:r w:rsidRPr="004C095E">
        <w:rPr>
          <w:rFonts w:ascii="Times New Roman" w:eastAsia="仿宋_GB2312" w:hAnsi="Times New Roman" w:cs="Times New Roman"/>
          <w:sz w:val="32"/>
          <w:szCs w:val="32"/>
        </w:rPr>
        <w:t>余人次。</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3F2401">
        <w:rPr>
          <w:rFonts w:ascii="黑体" w:eastAsia="黑体" w:hAnsi="黑体" w:cs="Times New Roman"/>
          <w:sz w:val="32"/>
          <w:szCs w:val="32"/>
        </w:rPr>
        <w:t>二是</w:t>
      </w:r>
      <w:proofErr w:type="gramStart"/>
      <w:r w:rsidRPr="003F2401">
        <w:rPr>
          <w:rFonts w:ascii="黑体" w:eastAsia="黑体" w:hAnsi="黑体" w:cs="Times New Roman"/>
          <w:sz w:val="32"/>
          <w:szCs w:val="32"/>
        </w:rPr>
        <w:t>走深走实</w:t>
      </w:r>
      <w:proofErr w:type="gramEnd"/>
      <w:r w:rsidRPr="003F2401">
        <w:rPr>
          <w:rFonts w:ascii="黑体" w:eastAsia="黑体" w:hAnsi="黑体" w:cs="Times New Roman"/>
          <w:sz w:val="32"/>
          <w:szCs w:val="32"/>
        </w:rPr>
        <w:t>，发力宣传宣讲。</w:t>
      </w:r>
      <w:r w:rsidRPr="004C095E">
        <w:rPr>
          <w:rFonts w:ascii="Times New Roman" w:eastAsia="仿宋_GB2312" w:hAnsi="Times New Roman" w:cs="Times New Roman"/>
          <w:sz w:val="32"/>
          <w:szCs w:val="32"/>
        </w:rPr>
        <w:t>深入开展学习贯彻党的二十大精神大宣讲，制定宣讲工作方案，组建社科专家、模范好人、百姓、青年、巾帼、科技英才、同心圆梦等各类宣讲团，持续开展多主体、多层次、宽领域、广覆盖的大宣讲，为广大干部群众带去全面深刻、透彻详细的宣讲报告。深入开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学习强国</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乡村大喇叭宣讲，把党的二十大精神送进田间地头、千家万户。充分调动广大</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乡村名嘴</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和文化文艺志愿者积极性，组建党的二十大精神</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文艺轻骑兵</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 xml:space="preserve"> </w:t>
      </w:r>
      <w:r w:rsidRPr="004C095E">
        <w:rPr>
          <w:rFonts w:ascii="Times New Roman" w:eastAsia="仿宋_GB2312" w:hAnsi="Times New Roman" w:cs="Times New Roman"/>
          <w:sz w:val="32"/>
          <w:szCs w:val="32"/>
        </w:rPr>
        <w:t>编排创作三句半《二十大报告振人心》、音乐快板《喜庆党的二十大》、表演唱《老两口</w:t>
      </w:r>
      <w:r w:rsidRPr="004C095E">
        <w:rPr>
          <w:rFonts w:ascii="Times New Roman" w:eastAsia="仿宋_GB2312" w:hAnsi="Times New Roman" w:cs="Times New Roman"/>
          <w:sz w:val="32"/>
          <w:szCs w:val="32"/>
        </w:rPr>
        <w:lastRenderedPageBreak/>
        <w:t>把心谈》、锣鼓说唱《二十大精神放光芒》、</w:t>
      </w:r>
      <w:proofErr w:type="gramStart"/>
      <w:r w:rsidRPr="004C095E">
        <w:rPr>
          <w:rFonts w:ascii="Times New Roman" w:eastAsia="仿宋_GB2312" w:hAnsi="Times New Roman" w:cs="Times New Roman"/>
          <w:sz w:val="32"/>
          <w:szCs w:val="32"/>
        </w:rPr>
        <w:t>四弦书《二十大精神闪金光》</w:t>
      </w:r>
      <w:proofErr w:type="gramEnd"/>
      <w:r w:rsidRPr="004C095E">
        <w:rPr>
          <w:rFonts w:ascii="Times New Roman" w:eastAsia="仿宋_GB2312" w:hAnsi="Times New Roman" w:cs="Times New Roman"/>
          <w:sz w:val="32"/>
          <w:szCs w:val="32"/>
        </w:rPr>
        <w:t>等精彩的艺术化宣讲原创节目，在全县开展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党的二十大精神进基层</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宣讲活动，</w:t>
      </w:r>
      <w:r w:rsidRPr="004C095E">
        <w:rPr>
          <w:rFonts w:ascii="Times New Roman" w:eastAsia="仿宋_GB2312" w:hAnsi="Times New Roman" w:cs="Times New Roman"/>
          <w:sz w:val="32"/>
          <w:szCs w:val="32"/>
        </w:rPr>
        <w:t>3</w:t>
      </w:r>
      <w:r w:rsidRPr="004C095E">
        <w:rPr>
          <w:rFonts w:ascii="Times New Roman" w:eastAsia="仿宋_GB2312" w:hAnsi="Times New Roman" w:cs="Times New Roman"/>
          <w:sz w:val="32"/>
          <w:szCs w:val="32"/>
        </w:rPr>
        <w:t>名宣讲员当选六安市</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金牌乡村名嘴</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。组织开展全县</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学习贯彻党的二十大精神</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微宣讲竞赛活动，并选派优秀选手参加市级决赛，</w:t>
      </w:r>
      <w:r w:rsidRPr="004C095E">
        <w:rPr>
          <w:rFonts w:ascii="Times New Roman" w:eastAsia="仿宋_GB2312" w:hAnsi="Times New Roman" w:cs="Times New Roman"/>
          <w:sz w:val="32"/>
          <w:szCs w:val="32"/>
        </w:rPr>
        <w:t>2</w:t>
      </w:r>
      <w:r w:rsidRPr="004C095E">
        <w:rPr>
          <w:rFonts w:ascii="Times New Roman" w:eastAsia="仿宋_GB2312" w:hAnsi="Times New Roman" w:cs="Times New Roman"/>
          <w:sz w:val="32"/>
          <w:szCs w:val="32"/>
        </w:rPr>
        <w:t>名选手分获二等奖、三等奖。</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3F2401">
        <w:rPr>
          <w:rFonts w:ascii="黑体" w:eastAsia="黑体" w:hAnsi="黑体" w:cs="Times New Roman"/>
          <w:sz w:val="32"/>
          <w:szCs w:val="32"/>
        </w:rPr>
        <w:t>三是同频共振，用好学习强国。</w:t>
      </w:r>
      <w:r w:rsidRPr="004C095E">
        <w:rPr>
          <w:rFonts w:ascii="Times New Roman" w:eastAsia="仿宋_GB2312" w:hAnsi="Times New Roman" w:cs="Times New Roman"/>
          <w:sz w:val="32"/>
          <w:szCs w:val="32"/>
        </w:rPr>
        <w:t>平台推广有力度。将</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学习强国</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作为</w:t>
      </w:r>
      <w:proofErr w:type="gramStart"/>
      <w:r w:rsidRPr="004C095E">
        <w:rPr>
          <w:rFonts w:ascii="Times New Roman" w:eastAsia="仿宋_GB2312" w:hAnsi="Times New Roman" w:cs="Times New Roman"/>
          <w:sz w:val="32"/>
          <w:szCs w:val="32"/>
        </w:rPr>
        <w:t>加强学思践</w:t>
      </w:r>
      <w:proofErr w:type="gramEnd"/>
      <w:r w:rsidRPr="004C095E">
        <w:rPr>
          <w:rFonts w:ascii="Times New Roman" w:eastAsia="仿宋_GB2312" w:hAnsi="Times New Roman" w:cs="Times New Roman"/>
          <w:sz w:val="32"/>
          <w:szCs w:val="32"/>
        </w:rPr>
        <w:t>悟、深化理论武装的重要途径，通过完善管理机制、严抓平台使用评比监督、定期通报学习情况、重点督促落后单位等方式，多</w:t>
      </w:r>
      <w:proofErr w:type="gramStart"/>
      <w:r w:rsidRPr="004C095E">
        <w:rPr>
          <w:rFonts w:ascii="Times New Roman" w:eastAsia="仿宋_GB2312" w:hAnsi="Times New Roman" w:cs="Times New Roman"/>
          <w:sz w:val="32"/>
          <w:szCs w:val="32"/>
        </w:rPr>
        <w:t>措</w:t>
      </w:r>
      <w:proofErr w:type="gramEnd"/>
      <w:r w:rsidRPr="004C095E">
        <w:rPr>
          <w:rFonts w:ascii="Times New Roman" w:eastAsia="仿宋_GB2312" w:hAnsi="Times New Roman" w:cs="Times New Roman"/>
          <w:sz w:val="32"/>
          <w:szCs w:val="32"/>
        </w:rPr>
        <w:t>并举激发党员干部学习主动性自觉性，扎实推进</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学习强国</w:t>
      </w:r>
      <w:r w:rsidRPr="004C095E">
        <w:rPr>
          <w:rFonts w:ascii="Times New Roman" w:eastAsia="仿宋_GB2312" w:hAnsi="Times New Roman" w:cs="Times New Roman"/>
          <w:sz w:val="32"/>
          <w:szCs w:val="32"/>
        </w:rPr>
        <w:t>”</w:t>
      </w:r>
      <w:r w:rsidR="00807F65">
        <w:rPr>
          <w:rFonts w:ascii="Times New Roman" w:eastAsia="仿宋_GB2312" w:hAnsi="Times New Roman" w:cs="Times New Roman"/>
          <w:sz w:val="32"/>
          <w:szCs w:val="32"/>
        </w:rPr>
        <w:t>学习平台的推广使用工作提质增效。</w:t>
      </w:r>
      <w:r w:rsidRPr="004C095E">
        <w:rPr>
          <w:rFonts w:ascii="Times New Roman" w:eastAsia="仿宋_GB2312" w:hAnsi="Times New Roman" w:cs="Times New Roman"/>
          <w:sz w:val="32"/>
          <w:szCs w:val="32"/>
        </w:rPr>
        <w:t>平台使用有热度。为进一步做好</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学习强国</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学习平台的宣传推广、学习使用工作，提高全县学习活跃度，在全县范围内组织开展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学习强国</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活跃度奖励活动，提高党员干部学习使用</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学习强国</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平台的热情。全力提升上稿率。为提高学习强国供稿水平，充分发挥县</w:t>
      </w:r>
      <w:proofErr w:type="gramStart"/>
      <w:r w:rsidRPr="004C095E">
        <w:rPr>
          <w:rFonts w:ascii="Times New Roman" w:eastAsia="仿宋_GB2312" w:hAnsi="Times New Roman" w:cs="Times New Roman"/>
          <w:sz w:val="32"/>
          <w:szCs w:val="32"/>
        </w:rPr>
        <w:t>融媒体</w:t>
      </w:r>
      <w:proofErr w:type="gramEnd"/>
      <w:r w:rsidRPr="004C095E">
        <w:rPr>
          <w:rFonts w:ascii="Times New Roman" w:eastAsia="仿宋_GB2312" w:hAnsi="Times New Roman" w:cs="Times New Roman"/>
          <w:sz w:val="32"/>
          <w:szCs w:val="32"/>
        </w:rPr>
        <w:t>中心信息量大、渠道广、时效性强的优势，及时编辑推送优质稿件，全年省级平台登载稿件</w:t>
      </w:r>
      <w:r w:rsidRPr="004C095E">
        <w:rPr>
          <w:rFonts w:ascii="Times New Roman" w:eastAsia="仿宋_GB2312" w:hAnsi="Times New Roman" w:cs="Times New Roman"/>
          <w:sz w:val="32"/>
          <w:szCs w:val="32"/>
        </w:rPr>
        <w:t>87</w:t>
      </w:r>
      <w:r w:rsidRPr="004C095E">
        <w:rPr>
          <w:rFonts w:ascii="Times New Roman" w:eastAsia="仿宋_GB2312" w:hAnsi="Times New Roman" w:cs="Times New Roman"/>
          <w:sz w:val="32"/>
          <w:szCs w:val="32"/>
        </w:rPr>
        <w:t>篇，其中在全国总平台登载</w:t>
      </w:r>
      <w:r w:rsidRPr="004C095E">
        <w:rPr>
          <w:rFonts w:ascii="Times New Roman" w:eastAsia="仿宋_GB2312" w:hAnsi="Times New Roman" w:cs="Times New Roman"/>
          <w:sz w:val="32"/>
          <w:szCs w:val="32"/>
        </w:rPr>
        <w:t>1</w:t>
      </w:r>
      <w:r w:rsidRPr="004C095E">
        <w:rPr>
          <w:rFonts w:ascii="Times New Roman" w:eastAsia="仿宋_GB2312" w:hAnsi="Times New Roman" w:cs="Times New Roman"/>
          <w:sz w:val="32"/>
          <w:szCs w:val="32"/>
        </w:rPr>
        <w:t>篇。</w:t>
      </w:r>
    </w:p>
    <w:p w:rsidR="00E97E60" w:rsidRPr="003F2401" w:rsidRDefault="00D90279" w:rsidP="00845943">
      <w:pPr>
        <w:spacing w:line="580" w:lineRule="exact"/>
        <w:ind w:firstLineChars="1402" w:firstLine="4504"/>
        <w:jc w:val="both"/>
        <w:rPr>
          <w:rFonts w:ascii="Times New Roman" w:eastAsia="仿宋_GB2312" w:hAnsi="Times New Roman" w:cs="Times New Roman"/>
          <w:b/>
          <w:sz w:val="32"/>
          <w:szCs w:val="32"/>
        </w:rPr>
      </w:pPr>
      <w:r w:rsidRPr="003F2401">
        <w:rPr>
          <w:rFonts w:ascii="Times New Roman" w:eastAsia="仿宋_GB2312" w:hAnsi="Times New Roman" w:cs="Times New Roman"/>
          <w:b/>
          <w:sz w:val="32"/>
          <w:szCs w:val="32"/>
        </w:rPr>
        <w:t>（六安市委讲师团</w:t>
      </w:r>
      <w:r w:rsidRPr="003F2401">
        <w:rPr>
          <w:rFonts w:ascii="Times New Roman" w:eastAsia="仿宋_GB2312" w:hAnsi="Times New Roman" w:cs="Times New Roman"/>
          <w:b/>
          <w:sz w:val="32"/>
          <w:szCs w:val="32"/>
        </w:rPr>
        <w:t xml:space="preserve">  </w:t>
      </w:r>
      <w:r w:rsidRPr="003F2401">
        <w:rPr>
          <w:rFonts w:ascii="Times New Roman" w:eastAsia="仿宋_GB2312" w:hAnsi="Times New Roman" w:cs="Times New Roman"/>
          <w:b/>
          <w:sz w:val="32"/>
          <w:szCs w:val="32"/>
        </w:rPr>
        <w:t>供稿）</w:t>
      </w:r>
    </w:p>
    <w:p w:rsidR="003F2401" w:rsidRDefault="003F2401" w:rsidP="00845943">
      <w:pPr>
        <w:spacing w:line="580" w:lineRule="exact"/>
        <w:jc w:val="both"/>
        <w:rPr>
          <w:rFonts w:ascii="Times New Roman" w:eastAsia="仿宋_GB2312" w:hAnsi="Times New Roman" w:cs="Times New Roman"/>
          <w:sz w:val="32"/>
          <w:szCs w:val="32"/>
        </w:rPr>
      </w:pPr>
    </w:p>
    <w:p w:rsidR="00845943" w:rsidRDefault="00845943" w:rsidP="00845943">
      <w:pPr>
        <w:spacing w:line="580" w:lineRule="exact"/>
        <w:jc w:val="both"/>
        <w:rPr>
          <w:rFonts w:ascii="Times New Roman" w:eastAsia="仿宋_GB2312" w:hAnsi="Times New Roman" w:cs="Times New Roman"/>
          <w:sz w:val="32"/>
          <w:szCs w:val="32"/>
        </w:rPr>
      </w:pPr>
    </w:p>
    <w:p w:rsidR="00845943" w:rsidRDefault="00845943" w:rsidP="00845943">
      <w:pPr>
        <w:spacing w:line="580" w:lineRule="exact"/>
        <w:jc w:val="both"/>
        <w:rPr>
          <w:rFonts w:ascii="Times New Roman" w:eastAsia="仿宋_GB2312" w:hAnsi="Times New Roman" w:cs="Times New Roman"/>
          <w:sz w:val="32"/>
          <w:szCs w:val="32"/>
        </w:rPr>
      </w:pPr>
    </w:p>
    <w:p w:rsidR="007B6444" w:rsidRDefault="007B6444" w:rsidP="00845943">
      <w:pPr>
        <w:spacing w:line="580" w:lineRule="exact"/>
        <w:jc w:val="both"/>
        <w:rPr>
          <w:rFonts w:ascii="Times New Roman" w:eastAsia="仿宋_GB2312" w:hAnsi="Times New Roman" w:cs="Times New Roman"/>
          <w:sz w:val="32"/>
          <w:szCs w:val="32"/>
        </w:rPr>
      </w:pPr>
    </w:p>
    <w:p w:rsidR="003F2401" w:rsidRDefault="00D90279" w:rsidP="00845943">
      <w:pPr>
        <w:spacing w:line="580" w:lineRule="exact"/>
        <w:jc w:val="center"/>
        <w:rPr>
          <w:rFonts w:ascii="华文中宋" w:eastAsia="华文中宋" w:hAnsi="华文中宋" w:cs="Times New Roman"/>
          <w:b/>
          <w:sz w:val="36"/>
          <w:szCs w:val="36"/>
        </w:rPr>
      </w:pPr>
      <w:r w:rsidRPr="003F2401">
        <w:rPr>
          <w:rFonts w:ascii="华文中宋" w:eastAsia="华文中宋" w:hAnsi="华文中宋" w:cs="Times New Roman"/>
          <w:b/>
          <w:sz w:val="36"/>
          <w:szCs w:val="36"/>
        </w:rPr>
        <w:lastRenderedPageBreak/>
        <w:t>黄山市部署“举旗帜•送理论”</w:t>
      </w:r>
    </w:p>
    <w:p w:rsidR="00E97E60" w:rsidRPr="003F2401" w:rsidRDefault="00D90279" w:rsidP="00845943">
      <w:pPr>
        <w:spacing w:line="580" w:lineRule="exact"/>
        <w:jc w:val="center"/>
        <w:rPr>
          <w:rFonts w:ascii="华文中宋" w:eastAsia="华文中宋" w:hAnsi="华文中宋" w:cs="Times New Roman"/>
          <w:b/>
          <w:sz w:val="36"/>
          <w:szCs w:val="36"/>
        </w:rPr>
      </w:pPr>
      <w:r w:rsidRPr="003F2401">
        <w:rPr>
          <w:rFonts w:ascii="华文中宋" w:eastAsia="华文中宋" w:hAnsi="华文中宋" w:cs="Times New Roman"/>
          <w:b/>
          <w:sz w:val="36"/>
          <w:szCs w:val="36"/>
        </w:rPr>
        <w:t>党的二十大精神基层宣讲</w:t>
      </w:r>
    </w:p>
    <w:p w:rsidR="003F2401" w:rsidRDefault="003F2401" w:rsidP="00845943">
      <w:pPr>
        <w:spacing w:line="580" w:lineRule="exact"/>
        <w:ind w:firstLineChars="200" w:firstLine="640"/>
        <w:jc w:val="both"/>
        <w:rPr>
          <w:rFonts w:ascii="Times New Roman" w:eastAsia="仿宋_GB2312" w:hAnsi="Times New Roman" w:cs="Times New Roman"/>
          <w:sz w:val="32"/>
          <w:szCs w:val="32"/>
        </w:rPr>
      </w:pP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4C095E">
        <w:rPr>
          <w:rFonts w:ascii="Times New Roman" w:eastAsia="仿宋_GB2312" w:hAnsi="Times New Roman" w:cs="Times New Roman"/>
          <w:sz w:val="32"/>
          <w:szCs w:val="32"/>
        </w:rPr>
        <w:t>日前，黄山市委宣传部、市委讲师团印发《关于持续推进学习贯彻党的二十大精神基层宣讲工作的通知》，对全年常态</w:t>
      </w:r>
      <w:proofErr w:type="gramStart"/>
      <w:r w:rsidRPr="004C095E">
        <w:rPr>
          <w:rFonts w:ascii="Times New Roman" w:eastAsia="仿宋_GB2312" w:hAnsi="Times New Roman" w:cs="Times New Roman"/>
          <w:sz w:val="32"/>
          <w:szCs w:val="32"/>
        </w:rPr>
        <w:t>化开展</w:t>
      </w:r>
      <w:proofErr w:type="gramEnd"/>
      <w:r w:rsidRPr="004C095E">
        <w:rPr>
          <w:rFonts w:ascii="Times New Roman" w:eastAsia="仿宋_GB2312" w:hAnsi="Times New Roman" w:cs="Times New Roman"/>
          <w:sz w:val="32"/>
          <w:szCs w:val="32"/>
        </w:rPr>
        <w:t>党的二十大精神基层宣讲活动</w:t>
      </w:r>
      <w:proofErr w:type="gramStart"/>
      <w:r w:rsidRPr="004C095E">
        <w:rPr>
          <w:rFonts w:ascii="Times New Roman" w:eastAsia="仿宋_GB2312" w:hAnsi="Times New Roman" w:cs="Times New Roman"/>
          <w:sz w:val="32"/>
          <w:szCs w:val="32"/>
        </w:rPr>
        <w:t>作出</w:t>
      </w:r>
      <w:proofErr w:type="gramEnd"/>
      <w:r w:rsidRPr="004C095E">
        <w:rPr>
          <w:rFonts w:ascii="Times New Roman" w:eastAsia="仿宋_GB2312" w:hAnsi="Times New Roman" w:cs="Times New Roman"/>
          <w:sz w:val="32"/>
          <w:szCs w:val="32"/>
        </w:rPr>
        <w:t>部署安排。</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3F2401">
        <w:rPr>
          <w:rFonts w:ascii="黑体" w:eastAsia="黑体" w:hAnsi="黑体" w:cs="Times New Roman"/>
          <w:sz w:val="32"/>
          <w:szCs w:val="32"/>
        </w:rPr>
        <w:t>一是突出宣讲主题。</w:t>
      </w:r>
      <w:r w:rsidRPr="004C095E">
        <w:rPr>
          <w:rFonts w:ascii="Times New Roman" w:eastAsia="仿宋_GB2312" w:hAnsi="Times New Roman" w:cs="Times New Roman"/>
          <w:sz w:val="32"/>
          <w:szCs w:val="32"/>
        </w:rPr>
        <w:t>紧扣学习贯彻党的二十大精神这条主线，列出</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中国共产党的奋斗历程和伟大成就</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新修订《党章》解读</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开辟马克思主义中国化时代化新境界</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以中国式现代化全面推进中华民族伟大复兴</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习近平生态文明思想视域下美丽黄山建设</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等若干专题开展宣讲。</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3F2401">
        <w:rPr>
          <w:rFonts w:ascii="黑体" w:eastAsia="黑体" w:hAnsi="黑体" w:cs="Times New Roman"/>
          <w:sz w:val="32"/>
          <w:szCs w:val="32"/>
        </w:rPr>
        <w:t>二是统筹做好安排。</w:t>
      </w:r>
      <w:r w:rsidRPr="004C095E">
        <w:rPr>
          <w:rFonts w:ascii="Times New Roman" w:eastAsia="仿宋_GB2312" w:hAnsi="Times New Roman" w:cs="Times New Roman"/>
          <w:sz w:val="32"/>
          <w:szCs w:val="32"/>
        </w:rPr>
        <w:t>在征集基层宣讲员宣讲选题的基础上，确定</w:t>
      </w:r>
      <w:r w:rsidRPr="004C095E">
        <w:rPr>
          <w:rFonts w:ascii="Times New Roman" w:eastAsia="仿宋_GB2312" w:hAnsi="Times New Roman" w:cs="Times New Roman"/>
          <w:sz w:val="32"/>
          <w:szCs w:val="32"/>
        </w:rPr>
        <w:t>27</w:t>
      </w:r>
      <w:r w:rsidRPr="004C095E">
        <w:rPr>
          <w:rFonts w:ascii="Times New Roman" w:eastAsia="仿宋_GB2312" w:hAnsi="Times New Roman" w:cs="Times New Roman"/>
          <w:sz w:val="32"/>
          <w:szCs w:val="32"/>
        </w:rPr>
        <w:t>个重点选题，明确每个选题宣讲员、宣讲场所、宣讲对象及大致时间安排，做到年度有计划、季度有主题、月月有安排，从机制上保证宣讲工作长效化、常态化开展。</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3F2401">
        <w:rPr>
          <w:rFonts w:ascii="黑体" w:eastAsia="黑体" w:hAnsi="黑体" w:cs="Times New Roman"/>
          <w:sz w:val="32"/>
          <w:szCs w:val="32"/>
        </w:rPr>
        <w:t>三是创新组织形式。</w:t>
      </w:r>
      <w:r w:rsidRPr="004C095E">
        <w:rPr>
          <w:rFonts w:ascii="Times New Roman" w:eastAsia="仿宋_GB2312" w:hAnsi="Times New Roman" w:cs="Times New Roman"/>
          <w:sz w:val="32"/>
          <w:szCs w:val="32"/>
        </w:rPr>
        <w:t>以组织</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派单宣讲</w:t>
      </w:r>
      <w:r w:rsidRPr="004C095E">
        <w:rPr>
          <w:rFonts w:ascii="Times New Roman" w:eastAsia="仿宋_GB2312" w:hAnsi="Times New Roman" w:cs="Times New Roman"/>
          <w:sz w:val="32"/>
          <w:szCs w:val="32"/>
        </w:rPr>
        <w:t>”</w:t>
      </w:r>
      <w:r w:rsidR="00807F65">
        <w:rPr>
          <w:rFonts w:ascii="Times New Roman" w:eastAsia="仿宋_GB2312" w:hAnsi="Times New Roman" w:cs="Times New Roman"/>
          <w:sz w:val="32"/>
          <w:szCs w:val="32"/>
        </w:rPr>
        <w:t>形式，安排专题宣讲员深入</w:t>
      </w:r>
      <w:r w:rsidRPr="004C095E">
        <w:rPr>
          <w:rFonts w:ascii="Times New Roman" w:eastAsia="仿宋_GB2312" w:hAnsi="Times New Roman" w:cs="Times New Roman"/>
          <w:sz w:val="32"/>
          <w:szCs w:val="32"/>
        </w:rPr>
        <w:t>新时代文明实践中心（所、站），开展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举旗帜</w:t>
      </w:r>
      <w:r w:rsidRPr="004C095E">
        <w:rPr>
          <w:rFonts w:ascii="Times New Roman" w:hAnsi="Times New Roman" w:cs="Times New Roman"/>
          <w:sz w:val="32"/>
          <w:szCs w:val="32"/>
        </w:rPr>
        <w:t>•</w:t>
      </w:r>
      <w:r w:rsidRPr="004C095E">
        <w:rPr>
          <w:rFonts w:ascii="Times New Roman" w:eastAsia="仿宋_GB2312" w:hAnsi="Times New Roman" w:cs="Times New Roman"/>
          <w:sz w:val="32"/>
          <w:szCs w:val="32"/>
        </w:rPr>
        <w:t>送理论</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学习贯彻党的二十大精神基层宣讲；以开展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点单宣讲</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形式，梳理一批优质宣讲课程，由各地各单位根据实际需求开展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点单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宣讲；以深化</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全面宣讲</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形式，督促各区县及相关部门选调精干力量组建宣讲队伍，重点依托全市新时代文明实践中心（所、站）开展分专题宣讲，使党的二十大精神真正深入人心。</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3F2401">
        <w:rPr>
          <w:rFonts w:ascii="黑体" w:eastAsia="黑体" w:hAnsi="黑体" w:cs="Times New Roman"/>
          <w:sz w:val="32"/>
          <w:szCs w:val="32"/>
        </w:rPr>
        <w:t>四是调动各方资源。</w:t>
      </w:r>
      <w:r w:rsidRPr="004C095E">
        <w:rPr>
          <w:rFonts w:ascii="Times New Roman" w:eastAsia="仿宋_GB2312" w:hAnsi="Times New Roman" w:cs="Times New Roman"/>
          <w:sz w:val="32"/>
          <w:szCs w:val="32"/>
        </w:rPr>
        <w:t>市委统战部、市文明办、市委党校、</w:t>
      </w:r>
      <w:r w:rsidRPr="004C095E">
        <w:rPr>
          <w:rFonts w:ascii="Times New Roman" w:eastAsia="仿宋_GB2312" w:hAnsi="Times New Roman" w:cs="Times New Roman"/>
          <w:sz w:val="32"/>
          <w:szCs w:val="32"/>
        </w:rPr>
        <w:lastRenderedPageBreak/>
        <w:t>市总工会、团市委、市妇联、市科协及市直有关单位充分发掘宣讲资源，结合实际组建</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专家宣讲团</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同心宣讲团</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好人宣讲团</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巾帼宣讲团</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青年宣讲团</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等宣讲队伍，根据行业领域干部群众特点，广泛深入开展行业系统宣讲，形成多部门、</w:t>
      </w:r>
      <w:proofErr w:type="gramStart"/>
      <w:r w:rsidRPr="004C095E">
        <w:rPr>
          <w:rFonts w:ascii="Times New Roman" w:eastAsia="仿宋_GB2312" w:hAnsi="Times New Roman" w:cs="Times New Roman"/>
          <w:sz w:val="32"/>
          <w:szCs w:val="32"/>
        </w:rPr>
        <w:t>全领域</w:t>
      </w:r>
      <w:proofErr w:type="gramEnd"/>
      <w:r w:rsidRPr="004C095E">
        <w:rPr>
          <w:rFonts w:ascii="Times New Roman" w:eastAsia="仿宋_GB2312" w:hAnsi="Times New Roman" w:cs="Times New Roman"/>
          <w:sz w:val="32"/>
          <w:szCs w:val="32"/>
        </w:rPr>
        <w:t>联动的宣讲合力，共同推动学习宣传贯彻往深里走、往实里走。</w:t>
      </w:r>
    </w:p>
    <w:p w:rsidR="00E97E60" w:rsidRPr="004C095E" w:rsidRDefault="00D90279" w:rsidP="00845943">
      <w:pPr>
        <w:spacing w:line="580" w:lineRule="exact"/>
        <w:ind w:firstLineChars="200" w:firstLine="640"/>
        <w:jc w:val="both"/>
        <w:rPr>
          <w:rFonts w:ascii="Times New Roman" w:eastAsia="仿宋_GB2312" w:hAnsi="Times New Roman" w:cs="Times New Roman"/>
          <w:sz w:val="32"/>
          <w:szCs w:val="32"/>
        </w:rPr>
      </w:pPr>
      <w:r w:rsidRPr="003F2401">
        <w:rPr>
          <w:rFonts w:ascii="黑体" w:eastAsia="黑体" w:hAnsi="黑体" w:cs="Times New Roman"/>
          <w:sz w:val="32"/>
          <w:szCs w:val="32"/>
        </w:rPr>
        <w:t>五是做好结合文章。</w:t>
      </w:r>
      <w:r w:rsidRPr="004C095E">
        <w:rPr>
          <w:rFonts w:ascii="Times New Roman" w:eastAsia="仿宋_GB2312" w:hAnsi="Times New Roman" w:cs="Times New Roman"/>
          <w:sz w:val="32"/>
          <w:szCs w:val="32"/>
        </w:rPr>
        <w:t>把分专题宣讲好党的二十大精神同即将开展的学习贯彻习近平新时代中国特色社会主义思想主题教育专题宣讲结合起来，与贯彻落实省委十一届四次全会、市委七届四次全会精神结合起来，与推动</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双招双引</w:t>
      </w:r>
      <w:r w:rsidRPr="004C095E">
        <w:rPr>
          <w:rFonts w:ascii="Times New Roman" w:eastAsia="仿宋_GB2312" w:hAnsi="Times New Roman" w:cs="Times New Roman"/>
          <w:sz w:val="32"/>
          <w:szCs w:val="32"/>
        </w:rPr>
        <w:t>”</w:t>
      </w:r>
      <w:r w:rsidRPr="004C095E">
        <w:rPr>
          <w:rFonts w:ascii="Times New Roman" w:eastAsia="仿宋_GB2312" w:hAnsi="Times New Roman" w:cs="Times New Roman"/>
          <w:sz w:val="32"/>
          <w:szCs w:val="32"/>
        </w:rPr>
        <w:t>、项目建设、乡村振兴、市域治理、法治教育等重点工作结合起来，与深入基层、了解民情、解疑释</w:t>
      </w:r>
      <w:proofErr w:type="gramStart"/>
      <w:r w:rsidRPr="004C095E">
        <w:rPr>
          <w:rFonts w:ascii="Times New Roman" w:eastAsia="仿宋_GB2312" w:hAnsi="Times New Roman" w:cs="Times New Roman"/>
          <w:sz w:val="32"/>
          <w:szCs w:val="32"/>
        </w:rPr>
        <w:t>惑结合</w:t>
      </w:r>
      <w:proofErr w:type="gramEnd"/>
      <w:r w:rsidRPr="004C095E">
        <w:rPr>
          <w:rFonts w:ascii="Times New Roman" w:eastAsia="仿宋_GB2312" w:hAnsi="Times New Roman" w:cs="Times New Roman"/>
          <w:sz w:val="32"/>
          <w:szCs w:val="32"/>
        </w:rPr>
        <w:t>起来，达到宣传党的创新理论、推动基层实际工作的目的。</w:t>
      </w:r>
    </w:p>
    <w:p w:rsidR="00E97E60" w:rsidRDefault="00D90279" w:rsidP="00845943">
      <w:pPr>
        <w:spacing w:line="580" w:lineRule="exact"/>
        <w:ind w:firstLineChars="1404" w:firstLine="4510"/>
        <w:jc w:val="both"/>
        <w:rPr>
          <w:rFonts w:ascii="Times New Roman" w:eastAsia="仿宋_GB2312" w:hAnsi="Times New Roman" w:cs="Times New Roman"/>
          <w:b/>
          <w:sz w:val="32"/>
          <w:szCs w:val="32"/>
        </w:rPr>
      </w:pPr>
      <w:r w:rsidRPr="003F2401">
        <w:rPr>
          <w:rFonts w:ascii="Times New Roman" w:eastAsia="仿宋_GB2312" w:hAnsi="Times New Roman" w:cs="Times New Roman"/>
          <w:b/>
          <w:sz w:val="32"/>
          <w:szCs w:val="32"/>
        </w:rPr>
        <w:t>（黄山市委讲师团</w:t>
      </w:r>
      <w:r w:rsidRPr="003F2401">
        <w:rPr>
          <w:rFonts w:ascii="Times New Roman" w:eastAsia="仿宋_GB2312" w:hAnsi="Times New Roman" w:cs="Times New Roman"/>
          <w:b/>
          <w:sz w:val="32"/>
          <w:szCs w:val="32"/>
        </w:rPr>
        <w:t xml:space="preserve">  </w:t>
      </w:r>
      <w:r w:rsidRPr="003F2401">
        <w:rPr>
          <w:rFonts w:ascii="Times New Roman" w:eastAsia="仿宋_GB2312" w:hAnsi="Times New Roman" w:cs="Times New Roman"/>
          <w:b/>
          <w:sz w:val="32"/>
          <w:szCs w:val="32"/>
        </w:rPr>
        <w:t>供稿）</w:t>
      </w:r>
    </w:p>
    <w:p w:rsidR="003F2401" w:rsidRDefault="003F2401" w:rsidP="003F2401">
      <w:pPr>
        <w:spacing w:line="600" w:lineRule="exact"/>
        <w:ind w:firstLineChars="1404" w:firstLine="4510"/>
        <w:jc w:val="both"/>
        <w:rPr>
          <w:rFonts w:ascii="Times New Roman" w:eastAsia="仿宋_GB2312" w:hAnsi="Times New Roman" w:cs="Times New Roman"/>
          <w:b/>
          <w:sz w:val="32"/>
          <w:szCs w:val="32"/>
        </w:rPr>
      </w:pPr>
    </w:p>
    <w:p w:rsidR="003F2401" w:rsidRDefault="003F2401" w:rsidP="003F2401">
      <w:pPr>
        <w:spacing w:line="600" w:lineRule="exact"/>
        <w:ind w:firstLineChars="1404" w:firstLine="4510"/>
        <w:jc w:val="both"/>
        <w:rPr>
          <w:rFonts w:ascii="Times New Roman" w:eastAsia="仿宋_GB2312" w:hAnsi="Times New Roman" w:cs="Times New Roman"/>
          <w:b/>
          <w:sz w:val="32"/>
          <w:szCs w:val="32"/>
        </w:rPr>
      </w:pPr>
    </w:p>
    <w:p w:rsidR="003F2401" w:rsidRDefault="003F2401" w:rsidP="003F2401">
      <w:pPr>
        <w:spacing w:line="600" w:lineRule="exact"/>
        <w:ind w:firstLineChars="1404" w:firstLine="4510"/>
        <w:jc w:val="both"/>
        <w:rPr>
          <w:rFonts w:ascii="Times New Roman" w:eastAsia="仿宋_GB2312" w:hAnsi="Times New Roman" w:cs="Times New Roman"/>
          <w:b/>
          <w:sz w:val="32"/>
          <w:szCs w:val="32"/>
        </w:rPr>
      </w:pPr>
    </w:p>
    <w:p w:rsidR="003F2401" w:rsidRDefault="003F2401" w:rsidP="003F2401">
      <w:pPr>
        <w:spacing w:line="600" w:lineRule="exact"/>
        <w:ind w:firstLineChars="1404" w:firstLine="4510"/>
        <w:jc w:val="both"/>
        <w:rPr>
          <w:rFonts w:ascii="Times New Roman" w:eastAsia="仿宋_GB2312" w:hAnsi="Times New Roman" w:cs="Times New Roman"/>
          <w:b/>
          <w:sz w:val="32"/>
          <w:szCs w:val="32"/>
        </w:rPr>
      </w:pPr>
    </w:p>
    <w:p w:rsidR="00845943" w:rsidRDefault="00845943" w:rsidP="003F2401">
      <w:pPr>
        <w:spacing w:line="600" w:lineRule="exact"/>
        <w:ind w:firstLineChars="1404" w:firstLine="4510"/>
        <w:jc w:val="both"/>
        <w:rPr>
          <w:rFonts w:ascii="Times New Roman" w:eastAsia="仿宋_GB2312" w:hAnsi="Times New Roman" w:cs="Times New Roman"/>
          <w:b/>
          <w:sz w:val="32"/>
          <w:szCs w:val="32"/>
        </w:rPr>
      </w:pPr>
    </w:p>
    <w:p w:rsidR="00845943" w:rsidRDefault="00845943" w:rsidP="003F2401">
      <w:pPr>
        <w:spacing w:line="600" w:lineRule="exact"/>
        <w:ind w:firstLineChars="1404" w:firstLine="4510"/>
        <w:jc w:val="both"/>
        <w:rPr>
          <w:rFonts w:ascii="Times New Roman" w:eastAsia="仿宋_GB2312" w:hAnsi="Times New Roman" w:cs="Times New Roman"/>
          <w:b/>
          <w:sz w:val="32"/>
          <w:szCs w:val="32"/>
        </w:rPr>
      </w:pPr>
    </w:p>
    <w:p w:rsidR="00845943" w:rsidRDefault="00845943" w:rsidP="003F2401">
      <w:pPr>
        <w:spacing w:line="600" w:lineRule="exact"/>
        <w:ind w:firstLineChars="1404" w:firstLine="4510"/>
        <w:jc w:val="both"/>
        <w:rPr>
          <w:rFonts w:ascii="Times New Roman" w:eastAsia="仿宋_GB2312" w:hAnsi="Times New Roman" w:cs="Times New Roman"/>
          <w:b/>
          <w:sz w:val="32"/>
          <w:szCs w:val="32"/>
        </w:rPr>
      </w:pPr>
    </w:p>
    <w:p w:rsidR="00845943" w:rsidRDefault="00845943" w:rsidP="003F2401">
      <w:pPr>
        <w:spacing w:line="600" w:lineRule="exact"/>
        <w:ind w:firstLineChars="1404" w:firstLine="4510"/>
        <w:jc w:val="both"/>
        <w:rPr>
          <w:rFonts w:ascii="Times New Roman" w:eastAsia="仿宋_GB2312" w:hAnsi="Times New Roman" w:cs="Times New Roman"/>
          <w:b/>
          <w:sz w:val="32"/>
          <w:szCs w:val="32"/>
        </w:rPr>
      </w:pPr>
    </w:p>
    <w:p w:rsidR="007B6444" w:rsidRDefault="007B6444" w:rsidP="003F2401">
      <w:pPr>
        <w:spacing w:line="600" w:lineRule="exact"/>
        <w:ind w:firstLineChars="1404" w:firstLine="4510"/>
        <w:jc w:val="both"/>
        <w:rPr>
          <w:rFonts w:ascii="Times New Roman" w:eastAsia="仿宋_GB2312" w:hAnsi="Times New Roman" w:cs="Times New Roman"/>
          <w:b/>
          <w:sz w:val="32"/>
          <w:szCs w:val="32"/>
        </w:rPr>
      </w:pPr>
    </w:p>
    <w:p w:rsidR="00807F65" w:rsidRDefault="00807F65" w:rsidP="003F2401">
      <w:pPr>
        <w:spacing w:line="600" w:lineRule="exact"/>
        <w:ind w:firstLineChars="1404" w:firstLine="4510"/>
        <w:jc w:val="both"/>
        <w:rPr>
          <w:rFonts w:ascii="Times New Roman" w:eastAsia="仿宋_GB2312" w:hAnsi="Times New Roman" w:cs="Times New Roman"/>
          <w:b/>
          <w:sz w:val="32"/>
          <w:szCs w:val="32"/>
        </w:rPr>
      </w:pPr>
    </w:p>
    <w:p w:rsidR="003F2401" w:rsidRDefault="003F2401" w:rsidP="003F2401">
      <w:pPr>
        <w:spacing w:line="560" w:lineRule="exact"/>
        <w:rPr>
          <w:rFonts w:eastAsia="楷体_GB2312"/>
          <w:b/>
          <w:i/>
          <w:iCs/>
          <w:sz w:val="44"/>
          <w:szCs w:val="44"/>
        </w:rPr>
      </w:pPr>
      <w:r>
        <w:rPr>
          <w:rFonts w:eastAsia="楷体_GB2312"/>
          <w:b/>
          <w:i/>
          <w:iCs/>
          <w:sz w:val="44"/>
          <w:szCs w:val="44"/>
        </w:rPr>
        <w:lastRenderedPageBreak/>
        <w:t>特别推荐</w:t>
      </w:r>
    </w:p>
    <w:p w:rsidR="003F2401" w:rsidRDefault="003F2401" w:rsidP="003F2401">
      <w:pPr>
        <w:spacing w:line="500" w:lineRule="exact"/>
        <w:ind w:firstLine="645"/>
        <w:textAlignment w:val="baseline"/>
        <w:rPr>
          <w:rFonts w:eastAsia="仿宋"/>
          <w:sz w:val="32"/>
          <w:szCs w:val="32"/>
        </w:rPr>
      </w:pPr>
    </w:p>
    <w:p w:rsidR="003F2401" w:rsidRPr="00FC413D" w:rsidRDefault="003F2401" w:rsidP="003F2401">
      <w:pPr>
        <w:spacing w:line="500" w:lineRule="exact"/>
        <w:ind w:firstLine="645"/>
        <w:textAlignment w:val="baseline"/>
        <w:rPr>
          <w:rFonts w:ascii="仿宋_GB2312" w:eastAsia="仿宋_GB2312"/>
          <w:sz w:val="32"/>
          <w:szCs w:val="32"/>
        </w:rPr>
      </w:pPr>
      <w:r w:rsidRPr="00FC413D">
        <w:rPr>
          <w:rFonts w:ascii="仿宋_GB2312" w:eastAsia="仿宋_GB2312"/>
          <w:sz w:val="32"/>
          <w:szCs w:val="32"/>
        </w:rPr>
        <w:t>为深入学习宣传贯彻习近平新时代中国特色社会主义思想，进一步加强党的意识形态工作，占领移动新媒体宣传思想工作制高点，更好地为各级党委中心组和广大党员干部群众提供理论大众化移动学习平台，中共安徽省委讲师团与安徽新媒体集团联合推出</w:t>
      </w:r>
      <w:r w:rsidRPr="00FC413D">
        <w:rPr>
          <w:rFonts w:ascii="仿宋_GB2312" w:eastAsia="仿宋_GB2312"/>
          <w:sz w:val="32"/>
          <w:szCs w:val="32"/>
        </w:rPr>
        <w:t>“</w:t>
      </w:r>
      <w:r w:rsidRPr="00FC413D">
        <w:rPr>
          <w:rFonts w:ascii="仿宋_GB2312" w:eastAsia="仿宋_GB2312"/>
          <w:sz w:val="32"/>
          <w:szCs w:val="32"/>
        </w:rPr>
        <w:t>学习安徽</w:t>
      </w:r>
      <w:r w:rsidRPr="00FC413D">
        <w:rPr>
          <w:rFonts w:ascii="仿宋_GB2312" w:eastAsia="仿宋_GB2312"/>
          <w:sz w:val="32"/>
          <w:szCs w:val="32"/>
        </w:rPr>
        <w:t>”</w:t>
      </w:r>
      <w:r w:rsidRPr="00FC413D">
        <w:rPr>
          <w:rFonts w:ascii="仿宋_GB2312" w:eastAsia="仿宋_GB2312"/>
          <w:sz w:val="32"/>
          <w:szCs w:val="32"/>
        </w:rPr>
        <w:t>APP。</w:t>
      </w:r>
      <w:r w:rsidRPr="00FC413D">
        <w:rPr>
          <w:rFonts w:ascii="仿宋_GB2312" w:eastAsia="仿宋_GB2312"/>
          <w:sz w:val="32"/>
          <w:szCs w:val="32"/>
        </w:rPr>
        <w:t>“</w:t>
      </w:r>
      <w:r w:rsidRPr="00FC413D">
        <w:rPr>
          <w:rFonts w:ascii="仿宋_GB2312" w:eastAsia="仿宋_GB2312"/>
          <w:sz w:val="32"/>
          <w:szCs w:val="32"/>
        </w:rPr>
        <w:t>学习安徽</w:t>
      </w:r>
      <w:r w:rsidRPr="00FC413D">
        <w:rPr>
          <w:rFonts w:ascii="仿宋_GB2312" w:eastAsia="仿宋_GB2312"/>
          <w:sz w:val="32"/>
          <w:szCs w:val="32"/>
        </w:rPr>
        <w:t>”</w:t>
      </w:r>
      <w:r w:rsidRPr="00FC413D">
        <w:rPr>
          <w:rFonts w:ascii="仿宋_GB2312" w:eastAsia="仿宋_GB2312"/>
          <w:sz w:val="32"/>
          <w:szCs w:val="32"/>
        </w:rPr>
        <w:t>APP导向正确、内容系统，界面简洁、使用快捷，选编精细、争创一流。</w:t>
      </w:r>
    </w:p>
    <w:p w:rsidR="003F2401" w:rsidRPr="00FC413D" w:rsidRDefault="003F2401" w:rsidP="003F2401">
      <w:pPr>
        <w:spacing w:line="500" w:lineRule="exact"/>
        <w:ind w:firstLine="646"/>
        <w:textAlignment w:val="baseline"/>
        <w:rPr>
          <w:rFonts w:ascii="仿宋_GB2312" w:eastAsia="仿宋_GB2312"/>
          <w:sz w:val="32"/>
          <w:szCs w:val="32"/>
        </w:rPr>
      </w:pPr>
      <w:r w:rsidRPr="00FC413D">
        <w:rPr>
          <w:rFonts w:ascii="仿宋_GB2312" w:eastAsia="仿宋_GB2312"/>
          <w:sz w:val="32"/>
          <w:szCs w:val="32"/>
        </w:rPr>
        <w:t>欢迎扫描下载并提出好的意见和建议。</w:t>
      </w:r>
    </w:p>
    <w:p w:rsidR="003F2401" w:rsidRPr="00FC413D" w:rsidRDefault="003F2401" w:rsidP="003F2401">
      <w:pPr>
        <w:spacing w:line="500" w:lineRule="exact"/>
        <w:ind w:firstLine="646"/>
        <w:textAlignment w:val="baseline"/>
        <w:rPr>
          <w:rFonts w:ascii="仿宋_GB2312" w:eastAsia="仿宋_GB2312"/>
          <w:sz w:val="32"/>
          <w:szCs w:val="32"/>
        </w:rPr>
      </w:pPr>
    </w:p>
    <w:p w:rsidR="003F2401" w:rsidRDefault="003F2401" w:rsidP="003F2401">
      <w:pPr>
        <w:spacing w:line="500" w:lineRule="exact"/>
        <w:ind w:firstLine="646"/>
        <w:textAlignment w:val="baseline"/>
        <w:rPr>
          <w:rFonts w:eastAsia="仿宋"/>
          <w:sz w:val="32"/>
          <w:szCs w:val="32"/>
        </w:rPr>
      </w:pPr>
    </w:p>
    <w:p w:rsidR="003F2401" w:rsidRDefault="003F2401" w:rsidP="003F2401">
      <w:pPr>
        <w:spacing w:line="375" w:lineRule="atLeast"/>
        <w:ind w:firstLine="645"/>
        <w:jc w:val="center"/>
        <w:textAlignment w:val="baseline"/>
        <w:rPr>
          <w:rFonts w:eastAsia="仿宋"/>
          <w:sz w:val="32"/>
          <w:szCs w:val="32"/>
        </w:rPr>
      </w:pPr>
      <w:r>
        <w:rPr>
          <w:rFonts w:eastAsia="仿宋"/>
          <w:noProof/>
          <w:sz w:val="32"/>
          <w:szCs w:val="32"/>
        </w:rPr>
        <w:drawing>
          <wp:inline distT="0" distB="0" distL="0" distR="0" wp14:anchorId="4457BF4F" wp14:editId="75530659">
            <wp:extent cx="1094105" cy="1094105"/>
            <wp:effectExtent l="0" t="0" r="0" b="0"/>
            <wp:docPr id="1" name="图片 5" descr="说明: C:\Users\gaol\Desktop\学习安徽二维码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C:\Users\gaol\Desktop\学习安徽二维码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94400" cy="1094400"/>
                    </a:xfrm>
                    <a:prstGeom prst="rect">
                      <a:avLst/>
                    </a:prstGeom>
                    <a:noFill/>
                    <a:ln>
                      <a:noFill/>
                    </a:ln>
                  </pic:spPr>
                </pic:pic>
              </a:graphicData>
            </a:graphic>
          </wp:inline>
        </w:drawing>
      </w:r>
      <w:r>
        <w:rPr>
          <w:rFonts w:eastAsia="仿宋"/>
          <w:sz w:val="32"/>
          <w:szCs w:val="32"/>
        </w:rPr>
        <w:t xml:space="preserve">                </w:t>
      </w:r>
      <w:r>
        <w:rPr>
          <w:rFonts w:eastAsia="仿宋"/>
          <w:noProof/>
          <w:sz w:val="32"/>
          <w:szCs w:val="32"/>
        </w:rPr>
        <w:drawing>
          <wp:inline distT="0" distB="0" distL="0" distR="0" wp14:anchorId="0D277D92" wp14:editId="3F08F99E">
            <wp:extent cx="1087120" cy="1079500"/>
            <wp:effectExtent l="0" t="0" r="0" b="6350"/>
            <wp:docPr id="4" name="图片 4" descr="C:\Users\lixiaob\Desktop\微信图片_20190304084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ixiaob\Desktop\微信图片_201903040844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87152" cy="1080000"/>
                    </a:xfrm>
                    <a:prstGeom prst="rect">
                      <a:avLst/>
                    </a:prstGeom>
                    <a:noFill/>
                    <a:ln>
                      <a:noFill/>
                    </a:ln>
                  </pic:spPr>
                </pic:pic>
              </a:graphicData>
            </a:graphic>
          </wp:inline>
        </w:drawing>
      </w:r>
    </w:p>
    <w:p w:rsidR="003F2401" w:rsidRDefault="003F2401" w:rsidP="003F2401">
      <w:pPr>
        <w:spacing w:line="375" w:lineRule="atLeast"/>
        <w:textAlignment w:val="baseline"/>
        <w:rPr>
          <w:rFonts w:eastAsia="仿宋"/>
          <w:sz w:val="32"/>
          <w:szCs w:val="32"/>
        </w:rPr>
      </w:pPr>
    </w:p>
    <w:p w:rsidR="007B6444" w:rsidRDefault="007B6444" w:rsidP="003F2401">
      <w:pPr>
        <w:spacing w:line="375" w:lineRule="atLeast"/>
        <w:textAlignment w:val="baseline"/>
        <w:rPr>
          <w:rFonts w:eastAsia="仿宋"/>
          <w:sz w:val="32"/>
          <w:szCs w:val="32"/>
        </w:rPr>
      </w:pPr>
    </w:p>
    <w:p w:rsidR="003F2401" w:rsidRDefault="003F2401" w:rsidP="003F2401">
      <w:pPr>
        <w:spacing w:line="375" w:lineRule="atLeast"/>
        <w:textAlignment w:val="baseline"/>
        <w:rPr>
          <w:rFonts w:eastAsia="仿宋"/>
          <w:sz w:val="32"/>
          <w:szCs w:val="32"/>
        </w:rPr>
      </w:pPr>
    </w:p>
    <w:p w:rsidR="003F2401" w:rsidRDefault="003F2401" w:rsidP="003F2401">
      <w:pPr>
        <w:spacing w:line="520" w:lineRule="exact"/>
        <w:rPr>
          <w:sz w:val="32"/>
          <w:szCs w:val="32"/>
          <w:u w:val="single"/>
        </w:rPr>
      </w:pPr>
      <w:r>
        <w:rPr>
          <w:rFonts w:eastAsia="楷体_GB2312"/>
          <w:sz w:val="28"/>
          <w:u w:val="single"/>
        </w:rPr>
        <w:t xml:space="preserve">                                                                  </w:t>
      </w:r>
      <w:r>
        <w:rPr>
          <w:sz w:val="32"/>
          <w:szCs w:val="32"/>
          <w:u w:val="single"/>
        </w:rPr>
        <w:t xml:space="preserve">  </w:t>
      </w:r>
      <w:r>
        <w:rPr>
          <w:rFonts w:eastAsia="楷体_GB2312"/>
          <w:sz w:val="28"/>
          <w:u w:val="single"/>
        </w:rPr>
        <w:t xml:space="preserve">    </w:t>
      </w:r>
    </w:p>
    <w:p w:rsidR="003F2401" w:rsidRDefault="003F2401" w:rsidP="003F2401">
      <w:pPr>
        <w:spacing w:line="520" w:lineRule="exact"/>
        <w:rPr>
          <w:rFonts w:eastAsia="楷体_GB2312"/>
          <w:sz w:val="28"/>
        </w:rPr>
      </w:pPr>
      <w:r>
        <w:rPr>
          <w:rFonts w:eastAsia="楷体_GB2312"/>
          <w:b/>
          <w:bCs/>
          <w:sz w:val="28"/>
        </w:rPr>
        <w:t>报：</w:t>
      </w:r>
      <w:r>
        <w:rPr>
          <w:rFonts w:eastAsia="楷体_GB2312"/>
          <w:sz w:val="28"/>
        </w:rPr>
        <w:t>省委宣传部部长、副部长，省委宣传部有关处室。</w:t>
      </w:r>
    </w:p>
    <w:p w:rsidR="003F2401" w:rsidRDefault="003F2401" w:rsidP="003F2401">
      <w:pPr>
        <w:spacing w:line="520" w:lineRule="exact"/>
        <w:ind w:leftChars="8" w:left="566" w:hangingChars="195" w:hanging="548"/>
        <w:rPr>
          <w:rFonts w:eastAsia="楷体_GB2312"/>
          <w:sz w:val="28"/>
        </w:rPr>
      </w:pPr>
      <w:r>
        <w:rPr>
          <w:rFonts w:eastAsia="楷体_GB2312"/>
          <w:b/>
          <w:bCs/>
          <w:sz w:val="28"/>
        </w:rPr>
        <w:t>送：</w:t>
      </w:r>
      <w:r w:rsidRPr="00A33EA7">
        <w:rPr>
          <w:rFonts w:eastAsia="楷体_GB2312"/>
          <w:spacing w:val="-8"/>
          <w:sz w:val="28"/>
          <w:szCs w:val="28"/>
        </w:rPr>
        <w:t>各市委书记、市委宣传部部长、分管副部长；各市委讲师团、省直工委讲师团、</w:t>
      </w:r>
      <w:r w:rsidRPr="00A33EA7">
        <w:rPr>
          <w:rFonts w:eastAsia="楷体_GB2312"/>
          <w:spacing w:val="-8"/>
          <w:sz w:val="28"/>
        </w:rPr>
        <w:t>皖北煤电集团党委讲师团，省直管县委讲师组；各信息直报点；</w:t>
      </w:r>
    </w:p>
    <w:p w:rsidR="003F2401" w:rsidRDefault="003F2401" w:rsidP="003F2401">
      <w:pPr>
        <w:tabs>
          <w:tab w:val="left" w:pos="5103"/>
        </w:tabs>
        <w:spacing w:line="520" w:lineRule="exact"/>
        <w:ind w:left="549" w:hangingChars="196" w:hanging="549"/>
        <w:rPr>
          <w:rFonts w:eastAsia="楷体_GB2312"/>
          <w:sz w:val="28"/>
        </w:rPr>
      </w:pPr>
      <w:r>
        <w:rPr>
          <w:rFonts w:eastAsia="楷体_GB2312"/>
          <w:sz w:val="28"/>
          <w:u w:val="single"/>
        </w:rPr>
        <w:t xml:space="preserve">   </w:t>
      </w:r>
      <w:r>
        <w:rPr>
          <w:rFonts w:eastAsia="楷体_GB2312" w:hint="eastAsia"/>
          <w:sz w:val="28"/>
          <w:u w:val="single"/>
        </w:rPr>
        <w:t xml:space="preserve"> </w:t>
      </w:r>
      <w:r>
        <w:rPr>
          <w:rFonts w:eastAsia="楷体_GB2312"/>
          <w:sz w:val="28"/>
          <w:u w:val="single"/>
        </w:rPr>
        <w:t>省直有关厅局；本团各处室。</w:t>
      </w:r>
      <w:r>
        <w:rPr>
          <w:rFonts w:eastAsia="楷体_GB2312"/>
          <w:sz w:val="28"/>
          <w:u w:val="single"/>
        </w:rPr>
        <w:t xml:space="preserve">                                          </w:t>
      </w:r>
    </w:p>
    <w:p w:rsidR="003F2401" w:rsidRDefault="003F2401" w:rsidP="003F2401">
      <w:pPr>
        <w:spacing w:line="520" w:lineRule="exact"/>
        <w:rPr>
          <w:rFonts w:eastAsia="楷体_GB2312"/>
          <w:b/>
          <w:bCs/>
          <w:sz w:val="28"/>
        </w:rPr>
      </w:pPr>
      <w:r>
        <w:rPr>
          <w:rFonts w:eastAsia="楷体_GB2312"/>
          <w:b/>
          <w:bCs/>
          <w:sz w:val="28"/>
        </w:rPr>
        <w:t>主</w:t>
      </w:r>
      <w:r>
        <w:rPr>
          <w:rFonts w:eastAsia="楷体_GB2312"/>
          <w:b/>
          <w:bCs/>
          <w:sz w:val="28"/>
        </w:rPr>
        <w:t xml:space="preserve">  </w:t>
      </w:r>
      <w:r>
        <w:rPr>
          <w:rFonts w:eastAsia="楷体_GB2312"/>
          <w:b/>
          <w:bCs/>
          <w:sz w:val="28"/>
        </w:rPr>
        <w:t>编：</w:t>
      </w:r>
      <w:r>
        <w:rPr>
          <w:rFonts w:eastAsia="楷体_GB2312" w:hint="eastAsia"/>
          <w:bCs/>
          <w:sz w:val="28"/>
        </w:rPr>
        <w:t>张</w:t>
      </w:r>
      <w:r>
        <w:rPr>
          <w:rFonts w:eastAsia="楷体_GB2312" w:hint="eastAsia"/>
          <w:bCs/>
          <w:sz w:val="28"/>
        </w:rPr>
        <w:t xml:space="preserve">  </w:t>
      </w:r>
      <w:proofErr w:type="gramStart"/>
      <w:r>
        <w:rPr>
          <w:rFonts w:eastAsia="楷体_GB2312"/>
          <w:bCs/>
          <w:sz w:val="28"/>
        </w:rPr>
        <w:t>彪</w:t>
      </w:r>
      <w:proofErr w:type="gramEnd"/>
      <w:r>
        <w:rPr>
          <w:rFonts w:eastAsia="楷体_GB2312"/>
          <w:sz w:val="28"/>
        </w:rPr>
        <w:t xml:space="preserve">                   </w:t>
      </w:r>
      <w:r>
        <w:rPr>
          <w:rFonts w:eastAsia="楷体_GB2312"/>
          <w:b/>
          <w:bCs/>
          <w:sz w:val="28"/>
        </w:rPr>
        <w:t>电</w:t>
      </w:r>
      <w:r>
        <w:rPr>
          <w:rFonts w:eastAsia="楷体_GB2312"/>
          <w:b/>
          <w:bCs/>
          <w:sz w:val="28"/>
        </w:rPr>
        <w:t xml:space="preserve">  </w:t>
      </w:r>
      <w:r>
        <w:rPr>
          <w:rFonts w:eastAsia="楷体_GB2312"/>
          <w:b/>
          <w:bCs/>
          <w:sz w:val="28"/>
        </w:rPr>
        <w:t>话：</w:t>
      </w:r>
      <w:r>
        <w:rPr>
          <w:rFonts w:eastAsia="楷体_GB2312"/>
          <w:bCs/>
          <w:sz w:val="28"/>
        </w:rPr>
        <w:t>0551-62606520</w:t>
      </w:r>
    </w:p>
    <w:p w:rsidR="003F2401" w:rsidRDefault="003F2401" w:rsidP="003F2401">
      <w:pPr>
        <w:spacing w:line="520" w:lineRule="exact"/>
        <w:rPr>
          <w:rFonts w:eastAsia="楷体_GB2312"/>
          <w:sz w:val="28"/>
        </w:rPr>
      </w:pPr>
      <w:r>
        <w:rPr>
          <w:rFonts w:eastAsia="楷体_GB2312"/>
          <w:b/>
          <w:bCs/>
          <w:sz w:val="28"/>
        </w:rPr>
        <w:t>副主编：</w:t>
      </w:r>
      <w:proofErr w:type="gramStart"/>
      <w:r>
        <w:rPr>
          <w:rFonts w:eastAsia="楷体_GB2312"/>
          <w:sz w:val="28"/>
        </w:rPr>
        <w:t>舒伏波</w:t>
      </w:r>
      <w:proofErr w:type="gramEnd"/>
      <w:r>
        <w:rPr>
          <w:rFonts w:eastAsia="楷体_GB2312"/>
          <w:bCs/>
          <w:sz w:val="28"/>
        </w:rPr>
        <w:t xml:space="preserve">                   </w:t>
      </w:r>
      <w:proofErr w:type="gramStart"/>
      <w:r>
        <w:rPr>
          <w:rFonts w:eastAsia="楷体_GB2312"/>
          <w:b/>
          <w:bCs/>
          <w:sz w:val="28"/>
        </w:rPr>
        <w:t>邮</w:t>
      </w:r>
      <w:proofErr w:type="gramEnd"/>
      <w:r>
        <w:rPr>
          <w:rFonts w:eastAsia="楷体_GB2312"/>
          <w:b/>
          <w:bCs/>
          <w:sz w:val="28"/>
        </w:rPr>
        <w:t xml:space="preserve">  </w:t>
      </w:r>
      <w:r>
        <w:rPr>
          <w:rFonts w:eastAsia="楷体_GB2312"/>
          <w:b/>
          <w:bCs/>
          <w:sz w:val="28"/>
        </w:rPr>
        <w:t>箱：</w:t>
      </w:r>
      <w:hyperlink r:id="rId10" w:history="1">
        <w:r>
          <w:rPr>
            <w:rFonts w:eastAsia="楷体_GB2312"/>
            <w:bCs/>
            <w:sz w:val="28"/>
            <w:szCs w:val="28"/>
          </w:rPr>
          <w:t>jst2606520@126.com</w:t>
        </w:r>
      </w:hyperlink>
    </w:p>
    <w:p w:rsidR="003F2401" w:rsidRPr="003F2401" w:rsidRDefault="003F2401" w:rsidP="007B6444">
      <w:pPr>
        <w:spacing w:line="560" w:lineRule="exact"/>
        <w:ind w:rightChars="-28" w:right="-62"/>
        <w:rPr>
          <w:rFonts w:ascii="Times New Roman" w:eastAsia="仿宋_GB2312" w:hAnsi="Times New Roman" w:cs="Times New Roman"/>
          <w:b/>
          <w:sz w:val="32"/>
          <w:szCs w:val="32"/>
        </w:rPr>
      </w:pPr>
      <w:proofErr w:type="gramStart"/>
      <w:r>
        <w:rPr>
          <w:rFonts w:eastAsia="楷体_GB2312"/>
          <w:b/>
          <w:bCs/>
          <w:sz w:val="28"/>
          <w:u w:val="single"/>
        </w:rPr>
        <w:t>责</w:t>
      </w:r>
      <w:proofErr w:type="gramEnd"/>
      <w:r>
        <w:rPr>
          <w:rFonts w:eastAsia="楷体_GB2312"/>
          <w:b/>
          <w:bCs/>
          <w:sz w:val="28"/>
          <w:u w:val="single"/>
        </w:rPr>
        <w:t xml:space="preserve">  </w:t>
      </w:r>
      <w:r>
        <w:rPr>
          <w:rFonts w:eastAsia="楷体_GB2312"/>
          <w:b/>
          <w:bCs/>
          <w:sz w:val="28"/>
          <w:u w:val="single"/>
        </w:rPr>
        <w:t>编：</w:t>
      </w:r>
      <w:proofErr w:type="gramStart"/>
      <w:r>
        <w:rPr>
          <w:rFonts w:eastAsia="楷体_GB2312"/>
          <w:sz w:val="28"/>
          <w:u w:val="single"/>
        </w:rPr>
        <w:t>宋雁冰</w:t>
      </w:r>
      <w:proofErr w:type="gramEnd"/>
      <w:r>
        <w:rPr>
          <w:rFonts w:eastAsia="楷体_GB2312"/>
          <w:sz w:val="28"/>
          <w:u w:val="single"/>
        </w:rPr>
        <w:t xml:space="preserve"> </w:t>
      </w:r>
      <w:r>
        <w:rPr>
          <w:rFonts w:eastAsia="楷体_GB2312"/>
          <w:b/>
          <w:bCs/>
          <w:sz w:val="28"/>
          <w:u w:val="single"/>
        </w:rPr>
        <w:t xml:space="preserve"> </w:t>
      </w:r>
      <w:r>
        <w:rPr>
          <w:rFonts w:eastAsia="楷体_GB2312"/>
          <w:sz w:val="28"/>
          <w:u w:val="single"/>
        </w:rPr>
        <w:t xml:space="preserve"> </w:t>
      </w:r>
      <w:proofErr w:type="gramStart"/>
      <w:r>
        <w:rPr>
          <w:rFonts w:eastAsia="楷体_GB2312" w:hint="eastAsia"/>
          <w:sz w:val="28"/>
          <w:u w:val="single"/>
        </w:rPr>
        <w:t>高梦伟</w:t>
      </w:r>
      <w:proofErr w:type="gramEnd"/>
      <w:r>
        <w:rPr>
          <w:rFonts w:eastAsia="楷体_GB2312"/>
          <w:sz w:val="28"/>
          <w:u w:val="single"/>
        </w:rPr>
        <w:t xml:space="preserve">          </w:t>
      </w:r>
      <w:r>
        <w:rPr>
          <w:rFonts w:eastAsia="楷体_GB2312"/>
          <w:b/>
          <w:bCs/>
          <w:sz w:val="28"/>
          <w:u w:val="single"/>
        </w:rPr>
        <w:t>地</w:t>
      </w:r>
      <w:r>
        <w:rPr>
          <w:rFonts w:eastAsia="楷体_GB2312"/>
          <w:b/>
          <w:bCs/>
          <w:sz w:val="28"/>
          <w:u w:val="single"/>
        </w:rPr>
        <w:t xml:space="preserve">  </w:t>
      </w:r>
      <w:r>
        <w:rPr>
          <w:rFonts w:eastAsia="楷体_GB2312"/>
          <w:b/>
          <w:bCs/>
          <w:sz w:val="28"/>
          <w:u w:val="single"/>
        </w:rPr>
        <w:t>址：</w:t>
      </w:r>
      <w:r>
        <w:rPr>
          <w:rFonts w:eastAsia="楷体_GB2312"/>
          <w:sz w:val="28"/>
          <w:u w:val="single"/>
        </w:rPr>
        <w:t>合肥市包河区中山路</w:t>
      </w:r>
      <w:r>
        <w:rPr>
          <w:rFonts w:eastAsia="楷体_GB2312"/>
          <w:sz w:val="28"/>
          <w:u w:val="single"/>
        </w:rPr>
        <w:t>1</w:t>
      </w:r>
      <w:r>
        <w:rPr>
          <w:rFonts w:eastAsia="楷体_GB2312"/>
          <w:sz w:val="28"/>
          <w:u w:val="single"/>
        </w:rPr>
        <w:t>号</w:t>
      </w:r>
    </w:p>
    <w:sectPr w:rsidR="003F2401" w:rsidRPr="003F2401" w:rsidSect="007B6444">
      <w:footerReference w:type="default" r:id="rId11"/>
      <w:pgSz w:w="11906" w:h="16838" w:code="9"/>
      <w:pgMar w:top="1474" w:right="1588" w:bottom="147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436" w:rsidRDefault="00030436" w:rsidP="004C095E">
      <w:r>
        <w:separator/>
      </w:r>
    </w:p>
  </w:endnote>
  <w:endnote w:type="continuationSeparator" w:id="0">
    <w:p w:rsidR="00030436" w:rsidRDefault="00030436" w:rsidP="004C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340851"/>
      <w:docPartObj>
        <w:docPartGallery w:val="Page Numbers (Bottom of Page)"/>
        <w:docPartUnique/>
      </w:docPartObj>
    </w:sdtPr>
    <w:sdtEndPr/>
    <w:sdtContent>
      <w:p w:rsidR="004C095E" w:rsidRDefault="004C095E">
        <w:pPr>
          <w:pStyle w:val="a6"/>
          <w:jc w:val="center"/>
        </w:pPr>
        <w:r>
          <w:fldChar w:fldCharType="begin"/>
        </w:r>
        <w:r>
          <w:instrText>PAGE   \* MERGEFORMAT</w:instrText>
        </w:r>
        <w:r>
          <w:fldChar w:fldCharType="separate"/>
        </w:r>
        <w:r w:rsidR="00082338" w:rsidRPr="00082338">
          <w:rPr>
            <w:noProof/>
            <w:lang w:val="zh-CN"/>
          </w:rPr>
          <w:t>1</w:t>
        </w:r>
        <w:r>
          <w:fldChar w:fldCharType="end"/>
        </w:r>
      </w:p>
    </w:sdtContent>
  </w:sdt>
  <w:p w:rsidR="004C095E" w:rsidRDefault="004C09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436" w:rsidRDefault="00030436" w:rsidP="004C095E">
      <w:r>
        <w:separator/>
      </w:r>
    </w:p>
  </w:footnote>
  <w:footnote w:type="continuationSeparator" w:id="0">
    <w:p w:rsidR="00030436" w:rsidRDefault="00030436" w:rsidP="004C0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C45"/>
    <w:rsid w:val="00030436"/>
    <w:rsid w:val="00082338"/>
    <w:rsid w:val="000A494D"/>
    <w:rsid w:val="000D2C39"/>
    <w:rsid w:val="0019540E"/>
    <w:rsid w:val="001960F7"/>
    <w:rsid w:val="0022642C"/>
    <w:rsid w:val="00377818"/>
    <w:rsid w:val="003A40D4"/>
    <w:rsid w:val="003F2401"/>
    <w:rsid w:val="0041642F"/>
    <w:rsid w:val="004C095E"/>
    <w:rsid w:val="00571630"/>
    <w:rsid w:val="005A6E57"/>
    <w:rsid w:val="00630470"/>
    <w:rsid w:val="006569C6"/>
    <w:rsid w:val="006937E9"/>
    <w:rsid w:val="006C1FEA"/>
    <w:rsid w:val="007328CF"/>
    <w:rsid w:val="007B6444"/>
    <w:rsid w:val="00807F65"/>
    <w:rsid w:val="00845943"/>
    <w:rsid w:val="00A57564"/>
    <w:rsid w:val="00B13385"/>
    <w:rsid w:val="00B14C45"/>
    <w:rsid w:val="00B50707"/>
    <w:rsid w:val="00BC1FFE"/>
    <w:rsid w:val="00C734EC"/>
    <w:rsid w:val="00C76E4B"/>
    <w:rsid w:val="00D16939"/>
    <w:rsid w:val="00D2225F"/>
    <w:rsid w:val="00D90279"/>
    <w:rsid w:val="00DD622C"/>
    <w:rsid w:val="00E15D62"/>
    <w:rsid w:val="00E50CCB"/>
    <w:rsid w:val="00E54846"/>
    <w:rsid w:val="00E97E60"/>
    <w:rsid w:val="00EF230E"/>
    <w:rsid w:val="00F552DC"/>
    <w:rsid w:val="00F87AB5"/>
    <w:rsid w:val="47531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semiHidden="0" w:uiPriority="1" w:unhideWhenUsed="0" w:qFormat="1"/>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8"/>
      <w:szCs w:val="28"/>
    </w:rPr>
  </w:style>
  <w:style w:type="paragraph" w:styleId="5">
    <w:name w:val="toc 5"/>
    <w:basedOn w:val="a"/>
    <w:next w:val="a"/>
    <w:uiPriority w:val="1"/>
    <w:qFormat/>
    <w:pPr>
      <w:ind w:left="1780"/>
    </w:pPr>
    <w:rPr>
      <w:sz w:val="28"/>
      <w:szCs w:val="28"/>
    </w:rPr>
  </w:style>
  <w:style w:type="paragraph" w:styleId="3">
    <w:name w:val="toc 3"/>
    <w:basedOn w:val="a"/>
    <w:next w:val="a"/>
    <w:uiPriority w:val="1"/>
    <w:qFormat/>
    <w:pPr>
      <w:ind w:left="700"/>
    </w:pPr>
    <w:rPr>
      <w:b/>
      <w:bCs/>
      <w:sz w:val="30"/>
      <w:szCs w:val="30"/>
    </w:rPr>
  </w:style>
  <w:style w:type="paragraph" w:styleId="1">
    <w:name w:val="toc 1"/>
    <w:basedOn w:val="a"/>
    <w:next w:val="a"/>
    <w:uiPriority w:val="1"/>
    <w:qFormat/>
    <w:pPr>
      <w:spacing w:before="80"/>
      <w:ind w:left="100"/>
    </w:pPr>
    <w:rPr>
      <w:b/>
      <w:bCs/>
      <w:sz w:val="50"/>
      <w:szCs w:val="50"/>
    </w:rPr>
  </w:style>
  <w:style w:type="paragraph" w:styleId="4">
    <w:name w:val="toc 4"/>
    <w:basedOn w:val="a"/>
    <w:next w:val="a"/>
    <w:uiPriority w:val="1"/>
    <w:qFormat/>
    <w:pPr>
      <w:ind w:left="1220"/>
    </w:pPr>
    <w:rPr>
      <w:rFonts w:ascii="Times New Roman" w:eastAsia="Times New Roman" w:hAnsi="Times New Roman" w:cs="Times New Roman"/>
      <w:sz w:val="28"/>
      <w:szCs w:val="28"/>
    </w:rPr>
  </w:style>
  <w:style w:type="paragraph" w:styleId="6">
    <w:name w:val="toc 6"/>
    <w:basedOn w:val="a"/>
    <w:next w:val="a"/>
    <w:uiPriority w:val="1"/>
    <w:qFormat/>
    <w:pPr>
      <w:ind w:left="1900"/>
    </w:pPr>
    <w:rPr>
      <w:b/>
      <w:bCs/>
      <w:sz w:val="30"/>
      <w:szCs w:val="30"/>
    </w:rPr>
  </w:style>
  <w:style w:type="paragraph" w:styleId="2">
    <w:name w:val="toc 2"/>
    <w:basedOn w:val="a"/>
    <w:next w:val="a"/>
    <w:uiPriority w:val="1"/>
    <w:qFormat/>
    <w:pPr>
      <w:ind w:left="660"/>
    </w:pPr>
    <w:rPr>
      <w:b/>
      <w:bCs/>
      <w:sz w:val="30"/>
      <w:szCs w:val="30"/>
    </w:rPr>
  </w:style>
  <w:style w:type="paragraph" w:customStyle="1" w:styleId="TableParagraph">
    <w:name w:val="Table Paragraph"/>
    <w:basedOn w:val="a"/>
    <w:uiPriority w:val="1"/>
    <w:qFormat/>
  </w:style>
  <w:style w:type="character" w:customStyle="1" w:styleId="Char">
    <w:name w:val="正文文本 Char"/>
    <w:basedOn w:val="a0"/>
    <w:link w:val="a3"/>
    <w:uiPriority w:val="1"/>
    <w:qFormat/>
    <w:rPr>
      <w:rFonts w:ascii="宋体" w:eastAsia="宋体" w:hAnsi="宋体" w:cs="宋体"/>
      <w:sz w:val="28"/>
      <w:szCs w:val="28"/>
    </w:rPr>
  </w:style>
  <w:style w:type="paragraph" w:styleId="a4">
    <w:name w:val="List Paragraph"/>
    <w:basedOn w:val="a"/>
    <w:uiPriority w:val="1"/>
    <w:qFormat/>
    <w:pPr>
      <w:ind w:left="838" w:firstLine="838"/>
    </w:pPr>
  </w:style>
  <w:style w:type="paragraph" w:styleId="a5">
    <w:name w:val="header"/>
    <w:basedOn w:val="a"/>
    <w:link w:val="Char0"/>
    <w:uiPriority w:val="99"/>
    <w:unhideWhenUsed/>
    <w:rsid w:val="004C09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C095E"/>
    <w:rPr>
      <w:rFonts w:ascii="宋体" w:eastAsia="宋体" w:hAnsi="宋体" w:cs="宋体"/>
      <w:sz w:val="18"/>
      <w:szCs w:val="18"/>
    </w:rPr>
  </w:style>
  <w:style w:type="paragraph" w:styleId="a6">
    <w:name w:val="footer"/>
    <w:basedOn w:val="a"/>
    <w:link w:val="Char1"/>
    <w:uiPriority w:val="99"/>
    <w:unhideWhenUsed/>
    <w:rsid w:val="004C095E"/>
    <w:pPr>
      <w:tabs>
        <w:tab w:val="center" w:pos="4153"/>
        <w:tab w:val="right" w:pos="8306"/>
      </w:tabs>
      <w:snapToGrid w:val="0"/>
    </w:pPr>
    <w:rPr>
      <w:sz w:val="18"/>
      <w:szCs w:val="18"/>
    </w:rPr>
  </w:style>
  <w:style w:type="character" w:customStyle="1" w:styleId="Char1">
    <w:name w:val="页脚 Char"/>
    <w:basedOn w:val="a0"/>
    <w:link w:val="a6"/>
    <w:uiPriority w:val="99"/>
    <w:rsid w:val="004C095E"/>
    <w:rPr>
      <w:rFonts w:ascii="宋体" w:eastAsia="宋体" w:hAnsi="宋体" w:cs="宋体"/>
      <w:sz w:val="18"/>
      <w:szCs w:val="18"/>
    </w:rPr>
  </w:style>
  <w:style w:type="paragraph" w:styleId="a7">
    <w:name w:val="Normal (Web)"/>
    <w:basedOn w:val="a"/>
    <w:unhideWhenUsed/>
    <w:qFormat/>
    <w:rsid w:val="004C095E"/>
    <w:pPr>
      <w:widowControl/>
      <w:autoSpaceDE/>
      <w:autoSpaceDN/>
      <w:spacing w:before="100" w:beforeAutospacing="1" w:after="100" w:afterAutospacing="1"/>
    </w:pPr>
    <w:rPr>
      <w:sz w:val="24"/>
      <w:szCs w:val="24"/>
    </w:rPr>
  </w:style>
  <w:style w:type="paragraph" w:styleId="a8">
    <w:name w:val="Normal Indent"/>
    <w:basedOn w:val="a"/>
    <w:uiPriority w:val="99"/>
    <w:qFormat/>
    <w:rsid w:val="004C095E"/>
    <w:pPr>
      <w:ind w:firstLine="624"/>
      <w:jc w:val="both"/>
    </w:pPr>
    <w:rPr>
      <w:rFonts w:ascii="Calibri" w:eastAsia="仿宋_GB2312" w:hAnsi="Calibri" w:cs="Times New Roman"/>
      <w:spacing w:val="4"/>
      <w:kern w:val="2"/>
      <w:sz w:val="36"/>
      <w:szCs w:val="24"/>
    </w:rPr>
  </w:style>
  <w:style w:type="paragraph" w:styleId="a9">
    <w:name w:val="Balloon Text"/>
    <w:basedOn w:val="a"/>
    <w:link w:val="Char2"/>
    <w:uiPriority w:val="99"/>
    <w:semiHidden/>
    <w:unhideWhenUsed/>
    <w:rsid w:val="003F2401"/>
    <w:rPr>
      <w:sz w:val="18"/>
      <w:szCs w:val="18"/>
    </w:rPr>
  </w:style>
  <w:style w:type="character" w:customStyle="1" w:styleId="Char2">
    <w:name w:val="批注框文本 Char"/>
    <w:basedOn w:val="a0"/>
    <w:link w:val="a9"/>
    <w:uiPriority w:val="99"/>
    <w:semiHidden/>
    <w:rsid w:val="003F2401"/>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semiHidden="0" w:uiPriority="1" w:unhideWhenUsed="0" w:qFormat="1"/>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8"/>
      <w:szCs w:val="28"/>
    </w:rPr>
  </w:style>
  <w:style w:type="paragraph" w:styleId="5">
    <w:name w:val="toc 5"/>
    <w:basedOn w:val="a"/>
    <w:next w:val="a"/>
    <w:uiPriority w:val="1"/>
    <w:qFormat/>
    <w:pPr>
      <w:ind w:left="1780"/>
    </w:pPr>
    <w:rPr>
      <w:sz w:val="28"/>
      <w:szCs w:val="28"/>
    </w:rPr>
  </w:style>
  <w:style w:type="paragraph" w:styleId="3">
    <w:name w:val="toc 3"/>
    <w:basedOn w:val="a"/>
    <w:next w:val="a"/>
    <w:uiPriority w:val="1"/>
    <w:qFormat/>
    <w:pPr>
      <w:ind w:left="700"/>
    </w:pPr>
    <w:rPr>
      <w:b/>
      <w:bCs/>
      <w:sz w:val="30"/>
      <w:szCs w:val="30"/>
    </w:rPr>
  </w:style>
  <w:style w:type="paragraph" w:styleId="1">
    <w:name w:val="toc 1"/>
    <w:basedOn w:val="a"/>
    <w:next w:val="a"/>
    <w:uiPriority w:val="1"/>
    <w:qFormat/>
    <w:pPr>
      <w:spacing w:before="80"/>
      <w:ind w:left="100"/>
    </w:pPr>
    <w:rPr>
      <w:b/>
      <w:bCs/>
      <w:sz w:val="50"/>
      <w:szCs w:val="50"/>
    </w:rPr>
  </w:style>
  <w:style w:type="paragraph" w:styleId="4">
    <w:name w:val="toc 4"/>
    <w:basedOn w:val="a"/>
    <w:next w:val="a"/>
    <w:uiPriority w:val="1"/>
    <w:qFormat/>
    <w:pPr>
      <w:ind w:left="1220"/>
    </w:pPr>
    <w:rPr>
      <w:rFonts w:ascii="Times New Roman" w:eastAsia="Times New Roman" w:hAnsi="Times New Roman" w:cs="Times New Roman"/>
      <w:sz w:val="28"/>
      <w:szCs w:val="28"/>
    </w:rPr>
  </w:style>
  <w:style w:type="paragraph" w:styleId="6">
    <w:name w:val="toc 6"/>
    <w:basedOn w:val="a"/>
    <w:next w:val="a"/>
    <w:uiPriority w:val="1"/>
    <w:qFormat/>
    <w:pPr>
      <w:ind w:left="1900"/>
    </w:pPr>
    <w:rPr>
      <w:b/>
      <w:bCs/>
      <w:sz w:val="30"/>
      <w:szCs w:val="30"/>
    </w:rPr>
  </w:style>
  <w:style w:type="paragraph" w:styleId="2">
    <w:name w:val="toc 2"/>
    <w:basedOn w:val="a"/>
    <w:next w:val="a"/>
    <w:uiPriority w:val="1"/>
    <w:qFormat/>
    <w:pPr>
      <w:ind w:left="660"/>
    </w:pPr>
    <w:rPr>
      <w:b/>
      <w:bCs/>
      <w:sz w:val="30"/>
      <w:szCs w:val="30"/>
    </w:rPr>
  </w:style>
  <w:style w:type="paragraph" w:customStyle="1" w:styleId="TableParagraph">
    <w:name w:val="Table Paragraph"/>
    <w:basedOn w:val="a"/>
    <w:uiPriority w:val="1"/>
    <w:qFormat/>
  </w:style>
  <w:style w:type="character" w:customStyle="1" w:styleId="Char">
    <w:name w:val="正文文本 Char"/>
    <w:basedOn w:val="a0"/>
    <w:link w:val="a3"/>
    <w:uiPriority w:val="1"/>
    <w:qFormat/>
    <w:rPr>
      <w:rFonts w:ascii="宋体" w:eastAsia="宋体" w:hAnsi="宋体" w:cs="宋体"/>
      <w:sz w:val="28"/>
      <w:szCs w:val="28"/>
    </w:rPr>
  </w:style>
  <w:style w:type="paragraph" w:styleId="a4">
    <w:name w:val="List Paragraph"/>
    <w:basedOn w:val="a"/>
    <w:uiPriority w:val="1"/>
    <w:qFormat/>
    <w:pPr>
      <w:ind w:left="838" w:firstLine="838"/>
    </w:pPr>
  </w:style>
  <w:style w:type="paragraph" w:styleId="a5">
    <w:name w:val="header"/>
    <w:basedOn w:val="a"/>
    <w:link w:val="Char0"/>
    <w:uiPriority w:val="99"/>
    <w:unhideWhenUsed/>
    <w:rsid w:val="004C09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C095E"/>
    <w:rPr>
      <w:rFonts w:ascii="宋体" w:eastAsia="宋体" w:hAnsi="宋体" w:cs="宋体"/>
      <w:sz w:val="18"/>
      <w:szCs w:val="18"/>
    </w:rPr>
  </w:style>
  <w:style w:type="paragraph" w:styleId="a6">
    <w:name w:val="footer"/>
    <w:basedOn w:val="a"/>
    <w:link w:val="Char1"/>
    <w:uiPriority w:val="99"/>
    <w:unhideWhenUsed/>
    <w:rsid w:val="004C095E"/>
    <w:pPr>
      <w:tabs>
        <w:tab w:val="center" w:pos="4153"/>
        <w:tab w:val="right" w:pos="8306"/>
      </w:tabs>
      <w:snapToGrid w:val="0"/>
    </w:pPr>
    <w:rPr>
      <w:sz w:val="18"/>
      <w:szCs w:val="18"/>
    </w:rPr>
  </w:style>
  <w:style w:type="character" w:customStyle="1" w:styleId="Char1">
    <w:name w:val="页脚 Char"/>
    <w:basedOn w:val="a0"/>
    <w:link w:val="a6"/>
    <w:uiPriority w:val="99"/>
    <w:rsid w:val="004C095E"/>
    <w:rPr>
      <w:rFonts w:ascii="宋体" w:eastAsia="宋体" w:hAnsi="宋体" w:cs="宋体"/>
      <w:sz w:val="18"/>
      <w:szCs w:val="18"/>
    </w:rPr>
  </w:style>
  <w:style w:type="paragraph" w:styleId="a7">
    <w:name w:val="Normal (Web)"/>
    <w:basedOn w:val="a"/>
    <w:unhideWhenUsed/>
    <w:qFormat/>
    <w:rsid w:val="004C095E"/>
    <w:pPr>
      <w:widowControl/>
      <w:autoSpaceDE/>
      <w:autoSpaceDN/>
      <w:spacing w:before="100" w:beforeAutospacing="1" w:after="100" w:afterAutospacing="1"/>
    </w:pPr>
    <w:rPr>
      <w:sz w:val="24"/>
      <w:szCs w:val="24"/>
    </w:rPr>
  </w:style>
  <w:style w:type="paragraph" w:styleId="a8">
    <w:name w:val="Normal Indent"/>
    <w:basedOn w:val="a"/>
    <w:uiPriority w:val="99"/>
    <w:qFormat/>
    <w:rsid w:val="004C095E"/>
    <w:pPr>
      <w:ind w:firstLine="624"/>
      <w:jc w:val="both"/>
    </w:pPr>
    <w:rPr>
      <w:rFonts w:ascii="Calibri" w:eastAsia="仿宋_GB2312" w:hAnsi="Calibri" w:cs="Times New Roman"/>
      <w:spacing w:val="4"/>
      <w:kern w:val="2"/>
      <w:sz w:val="36"/>
      <w:szCs w:val="24"/>
    </w:rPr>
  </w:style>
  <w:style w:type="paragraph" w:styleId="a9">
    <w:name w:val="Balloon Text"/>
    <w:basedOn w:val="a"/>
    <w:link w:val="Char2"/>
    <w:uiPriority w:val="99"/>
    <w:semiHidden/>
    <w:unhideWhenUsed/>
    <w:rsid w:val="003F2401"/>
    <w:rPr>
      <w:sz w:val="18"/>
      <w:szCs w:val="18"/>
    </w:rPr>
  </w:style>
  <w:style w:type="character" w:customStyle="1" w:styleId="Char2">
    <w:name w:val="批注框文本 Char"/>
    <w:basedOn w:val="a0"/>
    <w:link w:val="a9"/>
    <w:uiPriority w:val="99"/>
    <w:semiHidden/>
    <w:rsid w:val="003F2401"/>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st2606520@126.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1944</Words>
  <Characters>11087</Characters>
  <Application>Microsoft Office Word</Application>
  <DocSecurity>0</DocSecurity>
  <Lines>92</Lines>
  <Paragraphs>26</Paragraphs>
  <ScaleCrop>false</ScaleCrop>
  <Company>Microsoft</Company>
  <LinksUpToDate>false</LinksUpToDate>
  <CharactersWithSpaces>13005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dnjs</dc:creator>
  <cp:lastModifiedBy>WYS</cp:lastModifiedBy>
  <cp:revision>2</cp:revision>
  <cp:lastPrinted>2023-05-11T00:39:00Z</cp:lastPrinted>
  <dcterms:created xsi:type="dcterms:W3CDTF">2023-05-16T02:26:00Z</dcterms:created>
  <dcterms:modified xsi:type="dcterms:W3CDTF">2023-05-16T02:26:00Z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