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14" w:rsidRDefault="00365014" w:rsidP="00365014">
      <w:pPr>
        <w:spacing w:line="660" w:lineRule="exact"/>
      </w:pPr>
      <w:bookmarkStart w:id="0" w:name="_GoBack"/>
      <w:bookmarkEnd w:id="0"/>
    </w:p>
    <w:p w:rsidR="00365014" w:rsidRDefault="00365014" w:rsidP="00365014">
      <w:pPr>
        <w:spacing w:line="660" w:lineRule="exact"/>
      </w:pPr>
    </w:p>
    <w:p w:rsidR="00365014" w:rsidRDefault="00365014" w:rsidP="00365014">
      <w:pPr>
        <w:spacing w:line="660" w:lineRule="exact"/>
      </w:pPr>
    </w:p>
    <w:p w:rsidR="00365014" w:rsidRDefault="00365014" w:rsidP="00365014">
      <w:pPr>
        <w:spacing w:line="660" w:lineRule="exact"/>
      </w:pPr>
    </w:p>
    <w:p w:rsidR="00365014" w:rsidRDefault="00365014" w:rsidP="00365014">
      <w:pPr>
        <w:spacing w:line="660" w:lineRule="exact"/>
        <w:rPr>
          <w:sz w:val="18"/>
          <w:szCs w:val="18"/>
        </w:rPr>
      </w:pPr>
    </w:p>
    <w:p w:rsidR="00365014" w:rsidRDefault="00365014" w:rsidP="00365014">
      <w:pPr>
        <w:spacing w:line="660" w:lineRule="exact"/>
        <w:rPr>
          <w:sz w:val="18"/>
          <w:szCs w:val="18"/>
        </w:rPr>
      </w:pPr>
    </w:p>
    <w:p w:rsidR="00365014" w:rsidRPr="008204DF" w:rsidRDefault="00365014" w:rsidP="00365014">
      <w:pPr>
        <w:spacing w:beforeLines="50" w:before="156" w:line="460" w:lineRule="exact"/>
        <w:jc w:val="center"/>
        <w:rPr>
          <w:rFonts w:ascii="Times New Roman" w:eastAsia="楷体_GB2312" w:hAnsi="Times New Roman" w:cs="Times New Roman"/>
          <w:b/>
          <w:sz w:val="36"/>
          <w:szCs w:val="24"/>
        </w:rPr>
      </w:pPr>
      <w:r w:rsidRPr="008204DF">
        <w:rPr>
          <w:rFonts w:ascii="Times New Roman" w:eastAsia="楷体_GB2312" w:hAnsi="Times New Roman" w:cs="Times New Roman"/>
          <w:b/>
          <w:sz w:val="36"/>
          <w:szCs w:val="24"/>
        </w:rPr>
        <w:t>202</w:t>
      </w:r>
      <w:r w:rsidRPr="008204DF">
        <w:rPr>
          <w:rFonts w:ascii="Times New Roman" w:eastAsia="楷体_GB2312" w:hAnsi="Times New Roman" w:cs="Times New Roman" w:hint="eastAsia"/>
          <w:b/>
          <w:sz w:val="36"/>
          <w:szCs w:val="24"/>
        </w:rPr>
        <w:t>2</w:t>
      </w:r>
      <w:r w:rsidRPr="008204DF">
        <w:rPr>
          <w:rFonts w:ascii="Times New Roman" w:eastAsia="楷体_GB2312" w:hAnsi="Times New Roman" w:cs="Times New Roman"/>
          <w:b/>
          <w:sz w:val="36"/>
          <w:szCs w:val="24"/>
        </w:rPr>
        <w:t>年第</w:t>
      </w:r>
      <w:r w:rsidR="0052679E">
        <w:rPr>
          <w:rFonts w:ascii="Times New Roman" w:eastAsia="楷体_GB2312" w:hAnsi="Times New Roman" w:cs="Times New Roman" w:hint="eastAsia"/>
          <w:b/>
          <w:sz w:val="36"/>
          <w:szCs w:val="24"/>
        </w:rPr>
        <w:t>8</w:t>
      </w:r>
      <w:r w:rsidRPr="008204DF">
        <w:rPr>
          <w:rFonts w:ascii="Times New Roman" w:eastAsia="楷体_GB2312" w:hAnsi="Times New Roman" w:cs="Times New Roman"/>
          <w:b/>
          <w:sz w:val="36"/>
          <w:szCs w:val="24"/>
        </w:rPr>
        <w:t>期（总第</w:t>
      </w:r>
      <w:r w:rsidRPr="008204DF">
        <w:rPr>
          <w:rFonts w:ascii="Times New Roman" w:eastAsia="楷体_GB2312" w:hAnsi="Times New Roman" w:cs="Times New Roman"/>
          <w:b/>
          <w:sz w:val="36"/>
          <w:szCs w:val="24"/>
        </w:rPr>
        <w:t>3</w:t>
      </w:r>
      <w:r w:rsidR="0052679E">
        <w:rPr>
          <w:rFonts w:ascii="Times New Roman" w:eastAsia="楷体_GB2312" w:hAnsi="Times New Roman" w:cs="Times New Roman" w:hint="eastAsia"/>
          <w:b/>
          <w:sz w:val="36"/>
          <w:szCs w:val="24"/>
        </w:rPr>
        <w:t>78</w:t>
      </w:r>
      <w:r w:rsidRPr="008204DF">
        <w:rPr>
          <w:rFonts w:ascii="Times New Roman" w:eastAsia="楷体_GB2312" w:hAnsi="Times New Roman" w:cs="Times New Roman"/>
          <w:b/>
          <w:sz w:val="36"/>
          <w:szCs w:val="24"/>
        </w:rPr>
        <w:t>期）</w:t>
      </w:r>
    </w:p>
    <w:p w:rsidR="00365014" w:rsidRDefault="00365014" w:rsidP="00365014">
      <w:pPr>
        <w:pStyle w:val="a4"/>
        <w:spacing w:line="820" w:lineRule="exact"/>
        <w:ind w:firstLine="0"/>
        <w:rPr>
          <w:rFonts w:ascii="Times New Roman" w:hAnsi="Times New Roman"/>
        </w:rPr>
      </w:pPr>
    </w:p>
    <w:p w:rsidR="00365014" w:rsidRPr="008204DF" w:rsidRDefault="00365014" w:rsidP="00365014">
      <w:pPr>
        <w:tabs>
          <w:tab w:val="left" w:pos="7560"/>
        </w:tabs>
        <w:spacing w:beforeLines="50" w:before="156" w:line="440" w:lineRule="exact"/>
        <w:rPr>
          <w:rFonts w:ascii="Times New Roman" w:eastAsia="楷体_GB2312" w:hAnsi="Times New Roman" w:cs="Times New Roman"/>
          <w:sz w:val="36"/>
          <w:szCs w:val="36"/>
        </w:rPr>
      </w:pPr>
      <w:r w:rsidRPr="008204DF">
        <w:rPr>
          <w:rFonts w:ascii="Times New Roman" w:eastAsia="楷体_GB2312" w:hAnsi="Times New Roman" w:cs="Times New Roman"/>
          <w:sz w:val="36"/>
          <w:szCs w:val="36"/>
        </w:rPr>
        <w:t>中共安徽省委讲师团</w:t>
      </w:r>
      <w:r w:rsidRPr="008204DF">
        <w:rPr>
          <w:rFonts w:ascii="Times New Roman" w:eastAsia="楷体_GB2312" w:hAnsi="Times New Roman" w:cs="Times New Roman"/>
          <w:sz w:val="36"/>
          <w:szCs w:val="36"/>
        </w:rPr>
        <w:t xml:space="preserve">       </w:t>
      </w:r>
      <w:r w:rsidR="00366370">
        <w:rPr>
          <w:rFonts w:ascii="Times New Roman" w:eastAsia="楷体_GB2312" w:hAnsi="Times New Roman" w:cs="Times New Roman" w:hint="eastAsia"/>
          <w:sz w:val="36"/>
          <w:szCs w:val="36"/>
        </w:rPr>
        <w:t xml:space="preserve">  </w:t>
      </w:r>
      <w:r w:rsidR="00A015C1">
        <w:rPr>
          <w:rFonts w:ascii="Times New Roman" w:eastAsia="楷体_GB2312" w:hAnsi="Times New Roman" w:cs="Times New Roman" w:hint="eastAsia"/>
          <w:sz w:val="36"/>
          <w:szCs w:val="36"/>
        </w:rPr>
        <w:t xml:space="preserve"> </w:t>
      </w:r>
      <w:r w:rsidR="00366370">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202</w:t>
      </w:r>
      <w:r w:rsidRPr="008204DF">
        <w:rPr>
          <w:rFonts w:ascii="Times New Roman" w:eastAsia="楷体_GB2312" w:hAnsi="Times New Roman" w:cs="Times New Roman" w:hint="eastAsia"/>
          <w:sz w:val="36"/>
          <w:szCs w:val="36"/>
        </w:rPr>
        <w:t>2</w:t>
      </w:r>
      <w:r w:rsidRPr="008204DF">
        <w:rPr>
          <w:rFonts w:ascii="Times New Roman" w:eastAsia="楷体_GB2312" w:hAnsi="Times New Roman" w:cs="Times New Roman"/>
          <w:sz w:val="36"/>
          <w:szCs w:val="36"/>
        </w:rPr>
        <w:t>年</w:t>
      </w:r>
      <w:r w:rsidR="0052679E">
        <w:rPr>
          <w:rFonts w:ascii="Times New Roman" w:eastAsia="楷体_GB2312" w:hAnsi="Times New Roman" w:cs="Times New Roman" w:hint="eastAsia"/>
          <w:sz w:val="36"/>
          <w:szCs w:val="36"/>
        </w:rPr>
        <w:t>8</w:t>
      </w:r>
      <w:r w:rsidRPr="008204DF">
        <w:rPr>
          <w:rFonts w:ascii="Times New Roman" w:eastAsia="楷体_GB2312" w:hAnsi="Times New Roman" w:cs="Times New Roman"/>
          <w:sz w:val="36"/>
          <w:szCs w:val="36"/>
        </w:rPr>
        <w:t>月</w:t>
      </w:r>
      <w:r w:rsidR="0052679E">
        <w:rPr>
          <w:rFonts w:ascii="Times New Roman" w:eastAsia="楷体_GB2312" w:hAnsi="Times New Roman" w:cs="Times New Roman" w:hint="eastAsia"/>
          <w:sz w:val="36"/>
          <w:szCs w:val="36"/>
        </w:rPr>
        <w:t>31</w:t>
      </w:r>
      <w:r w:rsidRPr="008204DF">
        <w:rPr>
          <w:rFonts w:ascii="Times New Roman" w:eastAsia="楷体_GB2312" w:hAnsi="Times New Roman" w:cs="Times New Roman"/>
          <w:sz w:val="36"/>
          <w:szCs w:val="36"/>
        </w:rPr>
        <w:t>日</w:t>
      </w:r>
    </w:p>
    <w:p w:rsidR="00365014" w:rsidRDefault="00A015C1" w:rsidP="00365014">
      <w:pPr>
        <w:tabs>
          <w:tab w:val="left" w:pos="7560"/>
        </w:tabs>
        <w:spacing w:line="440" w:lineRule="exact"/>
        <w:rPr>
          <w:rFonts w:ascii="Times New Roman" w:eastAsia="楷体_GB2312" w:hAnsi="Times New Roman" w:cs="Times New Roman"/>
          <w:sz w:val="36"/>
          <w:szCs w:val="36"/>
        </w:rPr>
      </w:pPr>
      <w:r>
        <w:rPr>
          <w:rFonts w:ascii="Times New Roman" w:eastAsia="楷体_GB2312" w:hAnsi="Times New Roman" w:cs="Times New Roman" w:hint="eastAsia"/>
          <w:sz w:val="36"/>
          <w:szCs w:val="36"/>
        </w:rPr>
        <w:t xml:space="preserve"> </w:t>
      </w:r>
    </w:p>
    <w:p w:rsidR="00365014" w:rsidRPr="007A597C" w:rsidRDefault="00365014" w:rsidP="00365014">
      <w:pPr>
        <w:tabs>
          <w:tab w:val="left" w:pos="7560"/>
        </w:tabs>
        <w:spacing w:line="440" w:lineRule="exact"/>
        <w:rPr>
          <w:rFonts w:ascii="Times New Roman" w:eastAsia="楷体_GB2312" w:hAnsi="Times New Roman" w:cs="Times New Roman"/>
          <w:sz w:val="36"/>
          <w:szCs w:val="36"/>
        </w:rPr>
      </w:pPr>
    </w:p>
    <w:p w:rsidR="00365014" w:rsidRPr="00317093" w:rsidRDefault="00365014" w:rsidP="00365014">
      <w:pPr>
        <w:spacing w:line="500" w:lineRule="exact"/>
        <w:textAlignment w:val="baseline"/>
        <w:outlineLvl w:val="2"/>
        <w:rPr>
          <w:rFonts w:eastAsia="黑体"/>
          <w:b/>
          <w:iCs/>
          <w:kern w:val="0"/>
          <w:sz w:val="32"/>
          <w:szCs w:val="32"/>
        </w:rPr>
      </w:pPr>
      <w:r w:rsidRPr="00317093">
        <w:rPr>
          <w:rFonts w:eastAsia="黑体"/>
          <w:b/>
          <w:iCs/>
          <w:kern w:val="0"/>
          <w:sz w:val="32"/>
          <w:szCs w:val="32"/>
        </w:rPr>
        <w:t>省团工作</w:t>
      </w:r>
      <w:r w:rsidRPr="00317093">
        <w:rPr>
          <w:rFonts w:eastAsia="黑体"/>
          <w:b/>
          <w:iCs/>
          <w:kern w:val="0"/>
          <w:sz w:val="32"/>
          <w:szCs w:val="32"/>
        </w:rPr>
        <w:tab/>
      </w:r>
    </w:p>
    <w:p w:rsidR="00365014" w:rsidRPr="0052679E" w:rsidRDefault="00365014" w:rsidP="00366370">
      <w:pPr>
        <w:spacing w:line="460" w:lineRule="exact"/>
        <w:ind w:firstLineChars="200" w:firstLine="643"/>
        <w:rPr>
          <w:rFonts w:ascii="宋体" w:eastAsia="楷体_GB2312" w:hAnsi="宋体" w:cs="宋体"/>
          <w:kern w:val="0"/>
          <w:sz w:val="32"/>
          <w:szCs w:val="32"/>
        </w:rPr>
      </w:pPr>
      <w:r w:rsidRPr="003D4012">
        <w:rPr>
          <w:rFonts w:eastAsia="楷体_GB2312"/>
          <w:b/>
          <w:bCs/>
          <w:sz w:val="32"/>
          <w:szCs w:val="32"/>
        </w:rPr>
        <w:t>●</w:t>
      </w:r>
      <w:r w:rsidRPr="0052679E">
        <w:rPr>
          <w:rFonts w:ascii="宋体" w:eastAsia="楷体_GB2312" w:hAnsi="宋体" w:cs="宋体"/>
          <w:kern w:val="0"/>
          <w:sz w:val="32"/>
          <w:szCs w:val="32"/>
        </w:rPr>
        <w:t>省委讲师团召开理论学习中心组学习（扩大）会议</w:t>
      </w:r>
    </w:p>
    <w:p w:rsidR="00365014" w:rsidRPr="0052679E" w:rsidRDefault="00365014" w:rsidP="00A015C1">
      <w:pPr>
        <w:spacing w:line="460" w:lineRule="exact"/>
        <w:ind w:leftChars="306" w:left="964" w:hangingChars="100" w:hanging="321"/>
        <w:rPr>
          <w:rFonts w:ascii="宋体" w:eastAsia="楷体_GB2312" w:hAnsi="宋体" w:cs="宋体"/>
          <w:kern w:val="0"/>
          <w:sz w:val="32"/>
          <w:szCs w:val="32"/>
        </w:rPr>
      </w:pPr>
      <w:r w:rsidRPr="0052679E">
        <w:rPr>
          <w:rFonts w:eastAsia="楷体_GB2312"/>
          <w:b/>
          <w:bCs/>
          <w:sz w:val="32"/>
          <w:szCs w:val="32"/>
        </w:rPr>
        <w:t>●</w:t>
      </w:r>
      <w:r w:rsidRPr="0052679E">
        <w:rPr>
          <w:rFonts w:ascii="宋体" w:eastAsia="楷体_GB2312" w:hAnsi="宋体" w:cs="宋体"/>
          <w:kern w:val="0"/>
          <w:sz w:val="32"/>
          <w:szCs w:val="32"/>
        </w:rPr>
        <w:t>全省提高党委（党组）理论学习中心组学习质量工作座谈会召开</w:t>
      </w:r>
    </w:p>
    <w:p w:rsidR="00365014" w:rsidRPr="0052679E" w:rsidRDefault="00365014" w:rsidP="00366370">
      <w:pPr>
        <w:spacing w:line="460" w:lineRule="exact"/>
        <w:ind w:firstLineChars="200" w:firstLine="643"/>
        <w:rPr>
          <w:rFonts w:ascii="宋体" w:eastAsia="楷体_GB2312" w:hAnsi="宋体" w:cs="宋体"/>
          <w:kern w:val="0"/>
          <w:sz w:val="32"/>
          <w:szCs w:val="32"/>
        </w:rPr>
      </w:pPr>
      <w:r w:rsidRPr="0052679E">
        <w:rPr>
          <w:rFonts w:eastAsia="楷体_GB2312"/>
          <w:b/>
          <w:bCs/>
          <w:sz w:val="32"/>
          <w:szCs w:val="32"/>
        </w:rPr>
        <w:t>●</w:t>
      </w:r>
      <w:r w:rsidRPr="0052679E">
        <w:rPr>
          <w:rFonts w:ascii="宋体" w:eastAsia="楷体_GB2312" w:hAnsi="宋体" w:cs="宋体"/>
          <w:kern w:val="0"/>
          <w:sz w:val="32"/>
          <w:szCs w:val="32"/>
        </w:rPr>
        <w:t>张彪赴省审计厅作专题辅导授课</w:t>
      </w:r>
    </w:p>
    <w:p w:rsidR="00365014" w:rsidRPr="0052679E" w:rsidRDefault="00365014" w:rsidP="00366370">
      <w:pPr>
        <w:spacing w:line="460" w:lineRule="exact"/>
        <w:ind w:firstLineChars="200" w:firstLine="643"/>
        <w:rPr>
          <w:rFonts w:ascii="宋体" w:eastAsia="楷体_GB2312" w:hAnsi="宋体" w:cs="宋体"/>
          <w:kern w:val="0"/>
          <w:sz w:val="32"/>
          <w:szCs w:val="32"/>
        </w:rPr>
      </w:pPr>
      <w:r w:rsidRPr="0052679E">
        <w:rPr>
          <w:rFonts w:eastAsia="楷体_GB2312"/>
          <w:b/>
          <w:bCs/>
          <w:sz w:val="32"/>
          <w:szCs w:val="32"/>
        </w:rPr>
        <w:t>●</w:t>
      </w:r>
      <w:r w:rsidRPr="0052679E">
        <w:rPr>
          <w:rFonts w:ascii="宋体" w:eastAsia="楷体_GB2312" w:hAnsi="宋体" w:cs="宋体"/>
          <w:kern w:val="0"/>
          <w:sz w:val="32"/>
          <w:szCs w:val="32"/>
        </w:rPr>
        <w:t>张彪</w:t>
      </w:r>
      <w:r w:rsidR="002F5027">
        <w:rPr>
          <w:rFonts w:ascii="宋体" w:eastAsia="楷体_GB2312" w:hAnsi="宋体" w:cs="宋体" w:hint="eastAsia"/>
          <w:kern w:val="0"/>
          <w:sz w:val="32"/>
          <w:szCs w:val="32"/>
        </w:rPr>
        <w:t>赴省广电局推进</w:t>
      </w:r>
      <w:r w:rsidRPr="0052679E">
        <w:rPr>
          <w:rFonts w:ascii="宋体" w:eastAsia="楷体_GB2312" w:hAnsi="宋体" w:cs="宋体"/>
          <w:kern w:val="0"/>
          <w:sz w:val="32"/>
          <w:szCs w:val="32"/>
        </w:rPr>
        <w:t>“</w:t>
      </w:r>
      <w:r w:rsidRPr="0052679E">
        <w:rPr>
          <w:rFonts w:ascii="宋体" w:eastAsia="楷体_GB2312" w:hAnsi="宋体" w:cs="宋体"/>
          <w:kern w:val="0"/>
          <w:sz w:val="32"/>
          <w:szCs w:val="32"/>
        </w:rPr>
        <w:t>学习强国</w:t>
      </w:r>
      <w:r w:rsidRPr="0052679E">
        <w:rPr>
          <w:rFonts w:ascii="宋体" w:eastAsia="楷体_GB2312" w:hAnsi="宋体" w:cs="宋体"/>
          <w:kern w:val="0"/>
          <w:sz w:val="32"/>
          <w:szCs w:val="32"/>
        </w:rPr>
        <w:t>”</w:t>
      </w:r>
      <w:r w:rsidRPr="0052679E">
        <w:rPr>
          <w:rFonts w:ascii="宋体" w:eastAsia="楷体_GB2312" w:hAnsi="宋体" w:cs="宋体"/>
          <w:kern w:val="0"/>
          <w:sz w:val="32"/>
          <w:szCs w:val="32"/>
        </w:rPr>
        <w:t>乡村大喇叭工作</w:t>
      </w:r>
    </w:p>
    <w:p w:rsidR="00366370" w:rsidRDefault="00365014" w:rsidP="00366370">
      <w:pPr>
        <w:spacing w:line="460" w:lineRule="exact"/>
        <w:ind w:leftChars="306" w:left="964" w:hangingChars="100" w:hanging="321"/>
        <w:rPr>
          <w:rFonts w:ascii="宋体" w:eastAsia="楷体_GB2312" w:hAnsi="宋体" w:cs="宋体"/>
          <w:kern w:val="0"/>
          <w:sz w:val="32"/>
          <w:szCs w:val="32"/>
        </w:rPr>
      </w:pPr>
      <w:r w:rsidRPr="0052679E">
        <w:rPr>
          <w:rFonts w:eastAsia="楷体_GB2312"/>
          <w:b/>
          <w:bCs/>
          <w:sz w:val="32"/>
          <w:szCs w:val="32"/>
        </w:rPr>
        <w:t>●</w:t>
      </w:r>
      <w:r w:rsidRPr="0052679E">
        <w:rPr>
          <w:rFonts w:ascii="宋体" w:eastAsia="楷体_GB2312" w:hAnsi="宋体" w:cs="宋体"/>
          <w:kern w:val="0"/>
          <w:sz w:val="32"/>
          <w:szCs w:val="32"/>
        </w:rPr>
        <w:t>省委讲师团</w:t>
      </w:r>
      <w:r w:rsidRPr="0052679E">
        <w:rPr>
          <w:rFonts w:ascii="宋体" w:eastAsia="楷体_GB2312" w:hAnsi="宋体" w:cs="宋体"/>
          <w:kern w:val="0"/>
          <w:sz w:val="32"/>
          <w:szCs w:val="32"/>
        </w:rPr>
        <w:t>“</w:t>
      </w:r>
      <w:r w:rsidRPr="0052679E">
        <w:rPr>
          <w:rFonts w:ascii="宋体" w:eastAsia="楷体_GB2312" w:hAnsi="宋体" w:cs="宋体"/>
          <w:kern w:val="0"/>
          <w:sz w:val="32"/>
          <w:szCs w:val="32"/>
        </w:rPr>
        <w:t>坚持以人民为中心推进理论微宣讲</w:t>
      </w:r>
      <w:r w:rsidRPr="0052679E">
        <w:rPr>
          <w:rFonts w:ascii="宋体" w:eastAsia="楷体_GB2312" w:hAnsi="宋体" w:cs="宋体"/>
          <w:kern w:val="0"/>
          <w:sz w:val="32"/>
          <w:szCs w:val="32"/>
        </w:rPr>
        <w:t>”</w:t>
      </w:r>
      <w:r w:rsidRPr="0052679E">
        <w:rPr>
          <w:rFonts w:ascii="宋体" w:eastAsia="楷体_GB2312" w:hAnsi="宋体" w:cs="宋体"/>
          <w:kern w:val="0"/>
          <w:sz w:val="32"/>
          <w:szCs w:val="32"/>
        </w:rPr>
        <w:t>入选</w:t>
      </w:r>
    </w:p>
    <w:p w:rsidR="00365014" w:rsidRPr="0052679E" w:rsidRDefault="00365014" w:rsidP="00A015C1">
      <w:pPr>
        <w:spacing w:line="460" w:lineRule="exact"/>
        <w:ind w:firstLineChars="300" w:firstLine="960"/>
        <w:rPr>
          <w:rFonts w:ascii="宋体" w:eastAsia="楷体_GB2312" w:hAnsi="宋体" w:cs="宋体"/>
          <w:kern w:val="0"/>
          <w:sz w:val="32"/>
          <w:szCs w:val="32"/>
        </w:rPr>
      </w:pPr>
      <w:r w:rsidRPr="0052679E">
        <w:rPr>
          <w:rFonts w:ascii="宋体" w:eastAsia="楷体_GB2312" w:hAnsi="宋体" w:cs="宋体"/>
          <w:kern w:val="0"/>
          <w:sz w:val="32"/>
          <w:szCs w:val="32"/>
        </w:rPr>
        <w:t>2021</w:t>
      </w:r>
      <w:r w:rsidRPr="0052679E">
        <w:rPr>
          <w:rFonts w:ascii="宋体" w:eastAsia="楷体_GB2312" w:hAnsi="宋体" w:cs="宋体"/>
          <w:kern w:val="0"/>
          <w:sz w:val="32"/>
          <w:szCs w:val="32"/>
        </w:rPr>
        <w:t>年度安徽省宣传思想文化工作创新范例</w:t>
      </w:r>
    </w:p>
    <w:p w:rsidR="00365014" w:rsidRDefault="00365014" w:rsidP="00366370">
      <w:pPr>
        <w:spacing w:line="460" w:lineRule="exact"/>
        <w:ind w:firstLineChars="200" w:firstLine="643"/>
        <w:rPr>
          <w:rFonts w:ascii="宋体" w:eastAsia="楷体_GB2312" w:hAnsi="宋体" w:cs="宋体"/>
          <w:kern w:val="0"/>
          <w:sz w:val="32"/>
          <w:szCs w:val="32"/>
        </w:rPr>
      </w:pPr>
      <w:r w:rsidRPr="0052679E">
        <w:rPr>
          <w:rFonts w:eastAsia="楷体_GB2312"/>
          <w:b/>
          <w:bCs/>
          <w:sz w:val="32"/>
          <w:szCs w:val="32"/>
        </w:rPr>
        <w:t>●</w:t>
      </w:r>
      <w:r w:rsidRPr="0052679E">
        <w:rPr>
          <w:rFonts w:ascii="宋体" w:eastAsia="楷体_GB2312" w:hAnsi="宋体" w:cs="宋体"/>
          <w:kern w:val="0"/>
          <w:sz w:val="32"/>
          <w:szCs w:val="32"/>
        </w:rPr>
        <w:t>省委讲师团教研党支部开展党代会知识学习分享会</w:t>
      </w:r>
    </w:p>
    <w:p w:rsidR="00365014" w:rsidRDefault="00365014" w:rsidP="00366370">
      <w:pPr>
        <w:pStyle w:val="a3"/>
        <w:widowControl w:val="0"/>
        <w:spacing w:before="0" w:beforeAutospacing="0" w:after="0" w:afterAutospacing="0" w:line="460" w:lineRule="exact"/>
        <w:textAlignment w:val="baseline"/>
        <w:rPr>
          <w:rFonts w:eastAsia="黑体"/>
          <w:b/>
          <w:iCs/>
          <w:sz w:val="32"/>
          <w:szCs w:val="32"/>
        </w:rPr>
      </w:pPr>
      <w:r>
        <w:rPr>
          <w:rFonts w:eastAsia="黑体"/>
          <w:b/>
          <w:iCs/>
          <w:sz w:val="32"/>
          <w:szCs w:val="32"/>
        </w:rPr>
        <w:t>中心组学习</w:t>
      </w:r>
    </w:p>
    <w:p w:rsidR="00332D9A" w:rsidRPr="0052679E" w:rsidRDefault="00365014" w:rsidP="00366370">
      <w:pPr>
        <w:pStyle w:val="a3"/>
        <w:widowControl w:val="0"/>
        <w:spacing w:before="0" w:beforeAutospacing="0" w:after="0" w:afterAutospacing="0" w:line="460" w:lineRule="exact"/>
        <w:ind w:firstLineChars="200" w:firstLine="643"/>
        <w:textAlignment w:val="baseline"/>
        <w:rPr>
          <w:rFonts w:eastAsia="楷体_GB2312"/>
          <w:sz w:val="32"/>
          <w:szCs w:val="32"/>
        </w:rPr>
      </w:pPr>
      <w:r w:rsidRPr="0052679E">
        <w:rPr>
          <w:rFonts w:asciiTheme="minorHAnsi" w:eastAsia="楷体_GB2312" w:hAnsiTheme="minorHAnsi" w:cstheme="minorBidi"/>
          <w:b/>
          <w:bCs/>
          <w:kern w:val="2"/>
          <w:sz w:val="32"/>
          <w:szCs w:val="32"/>
        </w:rPr>
        <w:t>●</w:t>
      </w:r>
      <w:r w:rsidR="00332D9A" w:rsidRPr="0052679E">
        <w:rPr>
          <w:rFonts w:eastAsia="楷体_GB2312"/>
          <w:sz w:val="32"/>
          <w:szCs w:val="32"/>
        </w:rPr>
        <w:t>各地党委理论学习中心组</w:t>
      </w:r>
      <w:r w:rsidR="00332D9A" w:rsidRPr="0052679E">
        <w:rPr>
          <w:rFonts w:eastAsia="楷体_GB2312"/>
          <w:sz w:val="32"/>
          <w:szCs w:val="32"/>
        </w:rPr>
        <w:t>8</w:t>
      </w:r>
      <w:r w:rsidR="00332D9A" w:rsidRPr="0052679E">
        <w:rPr>
          <w:rFonts w:eastAsia="楷体_GB2312"/>
          <w:sz w:val="32"/>
          <w:szCs w:val="32"/>
        </w:rPr>
        <w:t>月份学习情况信息快递</w:t>
      </w:r>
    </w:p>
    <w:p w:rsidR="00365014" w:rsidRPr="007A597C" w:rsidRDefault="00365014" w:rsidP="00366370">
      <w:pPr>
        <w:spacing w:line="460" w:lineRule="exact"/>
        <w:textAlignment w:val="baseline"/>
        <w:outlineLvl w:val="2"/>
        <w:rPr>
          <w:rFonts w:ascii="Times New Roman" w:eastAsia="仿宋_GB2312" w:hAnsi="Times New Roman" w:cs="Times New Roman"/>
          <w:sz w:val="32"/>
          <w:szCs w:val="32"/>
        </w:rPr>
      </w:pPr>
      <w:r w:rsidRPr="003D4012">
        <w:rPr>
          <w:rFonts w:eastAsia="黑体"/>
          <w:b/>
          <w:iCs/>
          <w:kern w:val="0"/>
          <w:sz w:val="32"/>
          <w:szCs w:val="32"/>
        </w:rPr>
        <w:t>工作交流</w:t>
      </w:r>
    </w:p>
    <w:p w:rsidR="0052679E" w:rsidRDefault="0052679E" w:rsidP="00366370">
      <w:pPr>
        <w:spacing w:line="460" w:lineRule="exact"/>
        <w:ind w:firstLine="645"/>
        <w:rPr>
          <w:rFonts w:ascii="宋体" w:eastAsia="楷体_GB2312" w:hAnsi="宋体" w:cs="宋体"/>
          <w:kern w:val="0"/>
          <w:sz w:val="32"/>
          <w:szCs w:val="32"/>
        </w:rPr>
      </w:pPr>
      <w:r w:rsidRPr="0052679E">
        <w:rPr>
          <w:rFonts w:eastAsia="楷体_GB2312"/>
          <w:b/>
          <w:bCs/>
          <w:sz w:val="32"/>
          <w:szCs w:val="32"/>
        </w:rPr>
        <w:t>●</w:t>
      </w:r>
      <w:r w:rsidR="00332D9A" w:rsidRPr="0052679E">
        <w:rPr>
          <w:rFonts w:ascii="宋体" w:eastAsia="楷体_GB2312" w:hAnsi="宋体" w:cs="宋体"/>
          <w:kern w:val="0"/>
          <w:sz w:val="32"/>
          <w:szCs w:val="32"/>
        </w:rPr>
        <w:t>省直机关工委：深入实施学习质量提升工程推动</w:t>
      </w:r>
    </w:p>
    <w:p w:rsidR="00A015C1" w:rsidRDefault="00332D9A" w:rsidP="00A015C1">
      <w:pPr>
        <w:spacing w:line="460" w:lineRule="exact"/>
        <w:ind w:firstLineChars="300" w:firstLine="960"/>
        <w:rPr>
          <w:rFonts w:ascii="宋体" w:eastAsia="楷体_GB2312" w:hAnsi="宋体" w:cs="宋体"/>
          <w:kern w:val="0"/>
          <w:sz w:val="32"/>
          <w:szCs w:val="32"/>
        </w:rPr>
      </w:pPr>
      <w:r w:rsidRPr="0052679E">
        <w:rPr>
          <w:rFonts w:ascii="宋体" w:eastAsia="楷体_GB2312" w:hAnsi="宋体" w:cs="宋体"/>
          <w:kern w:val="0"/>
          <w:sz w:val="32"/>
          <w:szCs w:val="32"/>
        </w:rPr>
        <w:t>省直机关走在前作表率</w:t>
      </w:r>
    </w:p>
    <w:p w:rsidR="00A015C1" w:rsidRPr="00AA4852" w:rsidRDefault="00A015C1" w:rsidP="00A015C1">
      <w:pPr>
        <w:spacing w:line="460" w:lineRule="exact"/>
        <w:ind w:firstLineChars="200" w:firstLine="643"/>
        <w:rPr>
          <w:rFonts w:ascii="宋体" w:eastAsia="楷体_GB2312" w:hAnsi="宋体" w:cs="宋体"/>
          <w:spacing w:val="-10"/>
          <w:kern w:val="0"/>
          <w:sz w:val="32"/>
          <w:szCs w:val="32"/>
        </w:rPr>
      </w:pPr>
      <w:r w:rsidRPr="0052679E">
        <w:rPr>
          <w:rFonts w:eastAsia="楷体_GB2312"/>
          <w:b/>
          <w:bCs/>
          <w:sz w:val="32"/>
          <w:szCs w:val="32"/>
        </w:rPr>
        <w:t>●</w:t>
      </w:r>
      <w:r w:rsidR="00AA4852" w:rsidRPr="00AA4852">
        <w:rPr>
          <w:rFonts w:ascii="宋体" w:eastAsia="楷体_GB2312" w:hAnsi="宋体" w:cs="宋体" w:hint="eastAsia"/>
          <w:spacing w:val="-10"/>
          <w:kern w:val="0"/>
          <w:sz w:val="32"/>
          <w:szCs w:val="32"/>
        </w:rPr>
        <w:t>蚌埠市：</w:t>
      </w:r>
      <w:r w:rsidRPr="00AA4852">
        <w:rPr>
          <w:rFonts w:ascii="宋体" w:eastAsia="楷体_GB2312" w:hAnsi="宋体" w:cs="宋体"/>
          <w:spacing w:val="-10"/>
          <w:kern w:val="0"/>
          <w:sz w:val="32"/>
          <w:szCs w:val="32"/>
        </w:rPr>
        <w:t>用好</w:t>
      </w:r>
      <w:r w:rsidRPr="00AA4852">
        <w:rPr>
          <w:rFonts w:ascii="宋体" w:eastAsia="楷体_GB2312" w:hAnsi="宋体" w:cs="宋体"/>
          <w:spacing w:val="-10"/>
          <w:kern w:val="0"/>
          <w:sz w:val="32"/>
          <w:szCs w:val="32"/>
        </w:rPr>
        <w:t>“</w:t>
      </w:r>
      <w:r w:rsidRPr="00AA4852">
        <w:rPr>
          <w:rFonts w:ascii="宋体" w:eastAsia="楷体_GB2312" w:hAnsi="宋体" w:cs="宋体"/>
          <w:spacing w:val="-10"/>
          <w:kern w:val="0"/>
          <w:sz w:val="32"/>
          <w:szCs w:val="32"/>
        </w:rPr>
        <w:t>学习强国</w:t>
      </w:r>
      <w:r w:rsidRPr="00AA4852">
        <w:rPr>
          <w:rFonts w:ascii="宋体" w:eastAsia="楷体_GB2312" w:hAnsi="宋体" w:cs="宋体"/>
          <w:spacing w:val="-10"/>
          <w:kern w:val="0"/>
          <w:sz w:val="32"/>
          <w:szCs w:val="32"/>
        </w:rPr>
        <w:t>”</w:t>
      </w:r>
      <w:r w:rsidRPr="00AA4852">
        <w:rPr>
          <w:rFonts w:ascii="宋体" w:eastAsia="楷体_GB2312" w:hAnsi="宋体" w:cs="宋体"/>
          <w:spacing w:val="-10"/>
          <w:kern w:val="0"/>
          <w:sz w:val="32"/>
          <w:szCs w:val="32"/>
        </w:rPr>
        <w:t>学习平台</w:t>
      </w:r>
      <w:r w:rsidRPr="00AA4852">
        <w:rPr>
          <w:rFonts w:ascii="宋体" w:eastAsia="楷体_GB2312" w:hAnsi="宋体" w:cs="宋体"/>
          <w:spacing w:val="-10"/>
          <w:kern w:val="0"/>
          <w:sz w:val="32"/>
          <w:szCs w:val="32"/>
        </w:rPr>
        <w:t xml:space="preserve">  </w:t>
      </w:r>
      <w:r w:rsidRPr="00AA4852">
        <w:rPr>
          <w:rFonts w:ascii="宋体" w:eastAsia="楷体_GB2312" w:hAnsi="宋体" w:cs="宋体"/>
          <w:spacing w:val="-10"/>
          <w:kern w:val="0"/>
          <w:sz w:val="32"/>
          <w:szCs w:val="32"/>
        </w:rPr>
        <w:t>助推理论学习走深走实</w:t>
      </w:r>
    </w:p>
    <w:p w:rsidR="00365014" w:rsidRPr="00794EC1" w:rsidRDefault="00365014" w:rsidP="00AA4852">
      <w:pPr>
        <w:spacing w:line="620" w:lineRule="exact"/>
        <w:textAlignment w:val="baseline"/>
        <w:outlineLvl w:val="2"/>
        <w:rPr>
          <w:rFonts w:ascii="Times New Roman" w:eastAsia="楷体_GB2312" w:hAnsi="Times New Roman" w:cs="Times New Roman"/>
          <w:b/>
          <w:i/>
          <w:iCs/>
          <w:sz w:val="44"/>
          <w:szCs w:val="44"/>
        </w:rPr>
      </w:pPr>
      <w:r w:rsidRPr="00794EC1">
        <w:rPr>
          <w:rFonts w:ascii="Times New Roman" w:eastAsia="楷体_GB2312" w:hAnsi="Times New Roman" w:cs="Times New Roman"/>
          <w:b/>
          <w:i/>
          <w:iCs/>
          <w:sz w:val="44"/>
          <w:szCs w:val="44"/>
        </w:rPr>
        <w:lastRenderedPageBreak/>
        <w:t>省团工作</w:t>
      </w:r>
    </w:p>
    <w:p w:rsidR="00365014" w:rsidRDefault="00365014" w:rsidP="00AA4852">
      <w:pPr>
        <w:spacing w:line="620" w:lineRule="exact"/>
        <w:rPr>
          <w:rFonts w:ascii="Times New Roman" w:eastAsia="仿宋_GB2312" w:hAnsi="Times New Roman" w:cs="Times New Roman"/>
          <w:sz w:val="32"/>
          <w:szCs w:val="32"/>
        </w:rPr>
      </w:pPr>
    </w:p>
    <w:p w:rsidR="002A55A1" w:rsidRPr="00365014" w:rsidRDefault="0052679E" w:rsidP="00AA4852">
      <w:pPr>
        <w:pStyle w:val="a3"/>
        <w:widowControl w:val="0"/>
        <w:spacing w:before="0" w:beforeAutospacing="0" w:after="0" w:afterAutospacing="0" w:line="620" w:lineRule="exact"/>
        <w:jc w:val="center"/>
        <w:textAlignment w:val="baseline"/>
        <w:rPr>
          <w:rFonts w:ascii="Times New Roman" w:eastAsia="华文中宋" w:hAnsi="Times New Roman" w:cs="Times New Roman"/>
          <w:b/>
          <w:kern w:val="2"/>
          <w:sz w:val="36"/>
          <w:szCs w:val="36"/>
        </w:rPr>
      </w:pPr>
      <w:r w:rsidRPr="00365014">
        <w:rPr>
          <w:rFonts w:ascii="Times New Roman" w:eastAsia="华文中宋" w:hAnsi="Times New Roman" w:cs="Times New Roman"/>
          <w:b/>
          <w:kern w:val="2"/>
          <w:sz w:val="36"/>
          <w:szCs w:val="36"/>
        </w:rPr>
        <w:t>省委讲师团召开理论学习中心组学习（扩大）会议</w:t>
      </w:r>
    </w:p>
    <w:p w:rsidR="00365014" w:rsidRDefault="00365014" w:rsidP="00AA4852">
      <w:pPr>
        <w:spacing w:line="620" w:lineRule="exact"/>
        <w:ind w:firstLineChars="200" w:firstLine="640"/>
        <w:rPr>
          <w:rFonts w:ascii="Times New Roman" w:eastAsia="仿宋_GB2312" w:hAnsi="Times New Roman" w:cs="Times New Roman"/>
          <w:sz w:val="32"/>
          <w:szCs w:val="32"/>
        </w:rPr>
      </w:pPr>
    </w:p>
    <w:p w:rsidR="002A55A1" w:rsidRPr="00365014" w:rsidRDefault="0052679E" w:rsidP="00AA4852">
      <w:pPr>
        <w:spacing w:line="62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29</w:t>
      </w:r>
      <w:r w:rsidR="00AA4852">
        <w:rPr>
          <w:rFonts w:ascii="Times New Roman" w:eastAsia="仿宋_GB2312" w:hAnsi="Times New Roman" w:cs="Times New Roman"/>
          <w:sz w:val="32"/>
          <w:szCs w:val="32"/>
        </w:rPr>
        <w:t>日下午，省委讲师团召开理论学习中心组学习（扩大）会议，</w:t>
      </w:r>
      <w:r w:rsidRPr="00365014">
        <w:rPr>
          <w:rFonts w:ascii="Times New Roman" w:eastAsia="仿宋_GB2312" w:hAnsi="Times New Roman" w:cs="Times New Roman"/>
          <w:sz w:val="32"/>
          <w:szCs w:val="32"/>
        </w:rPr>
        <w:t>张彪团长主持</w:t>
      </w:r>
      <w:r w:rsidR="00AA4852">
        <w:rPr>
          <w:rFonts w:ascii="Times New Roman" w:eastAsia="仿宋_GB2312" w:hAnsi="Times New Roman" w:cs="Times New Roman" w:hint="eastAsia"/>
          <w:sz w:val="32"/>
          <w:szCs w:val="32"/>
        </w:rPr>
        <w:t>并作总结讲话</w:t>
      </w:r>
      <w:r w:rsidRPr="00365014">
        <w:rPr>
          <w:rFonts w:ascii="Times New Roman" w:eastAsia="仿宋_GB2312" w:hAnsi="Times New Roman" w:cs="Times New Roman"/>
          <w:sz w:val="32"/>
          <w:szCs w:val="32"/>
        </w:rPr>
        <w:t>。</w:t>
      </w:r>
    </w:p>
    <w:p w:rsidR="002A55A1" w:rsidRPr="00365014" w:rsidRDefault="0052679E" w:rsidP="00AA4852">
      <w:pPr>
        <w:spacing w:line="62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会议认真学习了习近平总书记给种粮大户徐淙祥和</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中国好人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李培生、胡晓春的重要回信精神，观看了我省贯彻落实习近平总书记考察安徽重要讲话指示精神纪实专题片，张培根、李筱白两位同志结合工作作交流发言。会议深入学习了《习近平谈治国理政》第四卷</w:t>
      </w:r>
      <w:r w:rsidR="00AA4852">
        <w:rPr>
          <w:rFonts w:ascii="Times New Roman" w:eastAsia="仿宋_GB2312" w:hAnsi="Times New Roman" w:cs="Times New Roman" w:hint="eastAsia"/>
          <w:sz w:val="32"/>
          <w:szCs w:val="32"/>
        </w:rPr>
        <w:t>部分章节</w:t>
      </w:r>
      <w:r w:rsidRPr="00365014">
        <w:rPr>
          <w:rFonts w:ascii="Times New Roman" w:eastAsia="仿宋_GB2312" w:hAnsi="Times New Roman" w:cs="Times New Roman"/>
          <w:sz w:val="32"/>
          <w:szCs w:val="32"/>
        </w:rPr>
        <w:t>，吴晓云、张弛</w:t>
      </w:r>
      <w:r w:rsidR="00AA4852" w:rsidRPr="00365014">
        <w:rPr>
          <w:rFonts w:ascii="Times New Roman" w:eastAsia="仿宋_GB2312" w:hAnsi="Times New Roman" w:cs="Times New Roman"/>
          <w:sz w:val="32"/>
          <w:szCs w:val="32"/>
        </w:rPr>
        <w:t>、马汉如</w:t>
      </w:r>
      <w:r w:rsidRPr="00365014">
        <w:rPr>
          <w:rFonts w:ascii="Times New Roman" w:eastAsia="仿宋_GB2312" w:hAnsi="Times New Roman" w:cs="Times New Roman"/>
          <w:sz w:val="32"/>
          <w:szCs w:val="32"/>
        </w:rPr>
        <w:t>三位同志进行了导学讲解，并作主题发言。</w:t>
      </w:r>
    </w:p>
    <w:p w:rsidR="002A55A1" w:rsidRPr="008C6121" w:rsidRDefault="0052679E" w:rsidP="00AA4852">
      <w:pPr>
        <w:spacing w:line="620" w:lineRule="exact"/>
        <w:ind w:firstLineChars="200" w:firstLine="600"/>
        <w:rPr>
          <w:rFonts w:ascii="Times New Roman" w:eastAsia="仿宋_GB2312" w:hAnsi="Times New Roman" w:cs="Times New Roman"/>
          <w:spacing w:val="-10"/>
          <w:sz w:val="32"/>
          <w:szCs w:val="32"/>
        </w:rPr>
      </w:pPr>
      <w:r w:rsidRPr="008C6121">
        <w:rPr>
          <w:rFonts w:ascii="Times New Roman" w:eastAsia="仿宋_GB2312" w:hAnsi="Times New Roman" w:cs="Times New Roman"/>
          <w:spacing w:val="-10"/>
          <w:sz w:val="32"/>
          <w:szCs w:val="32"/>
        </w:rPr>
        <w:t>张彪</w:t>
      </w:r>
      <w:r w:rsidR="00AA4852">
        <w:rPr>
          <w:rFonts w:ascii="Times New Roman" w:eastAsia="仿宋_GB2312" w:hAnsi="Times New Roman" w:cs="Times New Roman" w:hint="eastAsia"/>
          <w:spacing w:val="-10"/>
          <w:sz w:val="32"/>
          <w:szCs w:val="32"/>
        </w:rPr>
        <w:t>指出</w:t>
      </w:r>
      <w:r w:rsidRPr="008C6121">
        <w:rPr>
          <w:rFonts w:ascii="Times New Roman" w:eastAsia="仿宋_GB2312" w:hAnsi="Times New Roman" w:cs="Times New Roman"/>
          <w:spacing w:val="-10"/>
          <w:sz w:val="32"/>
          <w:szCs w:val="32"/>
        </w:rPr>
        <w:t>，全体党员干部要深刻领会把握习近平总书记重要回信的重大意义和丰富内涵，全面、系统、深入学习贯彻习近平总书记对安徽作出的系列重要讲话指示批示</w:t>
      </w:r>
      <w:r w:rsidR="00AA4852">
        <w:rPr>
          <w:rFonts w:ascii="Times New Roman" w:eastAsia="仿宋_GB2312" w:hAnsi="Times New Roman" w:cs="Times New Roman" w:hint="eastAsia"/>
          <w:spacing w:val="-10"/>
          <w:sz w:val="32"/>
          <w:szCs w:val="32"/>
        </w:rPr>
        <w:t>，学好用好</w:t>
      </w:r>
      <w:r w:rsidRPr="008C6121">
        <w:rPr>
          <w:rFonts w:ascii="Times New Roman" w:eastAsia="仿宋_GB2312" w:hAnsi="Times New Roman" w:cs="Times New Roman"/>
          <w:spacing w:val="-10"/>
          <w:sz w:val="32"/>
          <w:szCs w:val="32"/>
        </w:rPr>
        <w:t>《习近平谈治国理政》第四卷。</w:t>
      </w:r>
    </w:p>
    <w:p w:rsidR="002A55A1" w:rsidRDefault="0052679E" w:rsidP="00AA4852">
      <w:pPr>
        <w:spacing w:line="620" w:lineRule="exact"/>
        <w:ind w:firstLineChars="200" w:firstLine="640"/>
        <w:rPr>
          <w:rFonts w:ascii="Times New Roman" w:eastAsia="仿宋_GB2312" w:hAnsi="Times New Roman" w:cs="Times New Roman"/>
          <w:b/>
          <w:sz w:val="32"/>
          <w:szCs w:val="32"/>
        </w:rPr>
      </w:pPr>
      <w:r w:rsidRPr="00365014">
        <w:rPr>
          <w:rFonts w:ascii="Times New Roman" w:eastAsia="仿宋_GB2312" w:hAnsi="Times New Roman" w:cs="Times New Roman"/>
          <w:sz w:val="32"/>
          <w:szCs w:val="32"/>
        </w:rPr>
        <w:t>张彪强调，要提高政治站位，真学真懂</w:t>
      </w:r>
      <w:r w:rsidR="00AA4852" w:rsidRPr="00365014">
        <w:rPr>
          <w:rFonts w:ascii="Times New Roman" w:eastAsia="仿宋_GB2312" w:hAnsi="Times New Roman" w:cs="Times New Roman"/>
          <w:sz w:val="32"/>
          <w:szCs w:val="32"/>
        </w:rPr>
        <w:t>真信</w:t>
      </w:r>
      <w:r w:rsidRPr="00365014">
        <w:rPr>
          <w:rFonts w:ascii="Times New Roman" w:eastAsia="仿宋_GB2312" w:hAnsi="Times New Roman" w:cs="Times New Roman"/>
          <w:sz w:val="32"/>
          <w:szCs w:val="32"/>
        </w:rPr>
        <w:t>真用，找准工作坐标，做好本职工作，全力履职尽责，在务实担当中彰显对党忠诚。要谱写工作新篇，各项工作都要主动谋划，补短板、强弱项、固底板，在学习中增长智慧、增长才干，防止能力倒挂，在实践中强本领、开新局。要坚持弘扬正气，倡树新风尚，积极营造向上向善的浓厚氛围，树立严谨务实高效创新的机关作风，埋头苦</w:t>
      </w:r>
      <w:r w:rsidRPr="00365014">
        <w:rPr>
          <w:rFonts w:ascii="Times New Roman" w:eastAsia="仿宋_GB2312" w:hAnsi="Times New Roman" w:cs="Times New Roman"/>
          <w:sz w:val="32"/>
          <w:szCs w:val="32"/>
        </w:rPr>
        <w:lastRenderedPageBreak/>
        <w:t>干、砥砺前行，在平凡工作中创造不平凡的业绩，以优异成绩迎接党的二十大胜利召开。</w:t>
      </w:r>
      <w:r w:rsidR="008C6121">
        <w:rPr>
          <w:rFonts w:ascii="Times New Roman" w:eastAsia="仿宋_GB2312" w:hAnsi="Times New Roman" w:cs="Times New Roman" w:hint="eastAsia"/>
          <w:sz w:val="32"/>
          <w:szCs w:val="32"/>
        </w:rPr>
        <w:t xml:space="preserve">              </w:t>
      </w:r>
      <w:r w:rsidRPr="00365014">
        <w:rPr>
          <w:rFonts w:ascii="Times New Roman" w:eastAsia="仿宋_GB2312" w:hAnsi="Times New Roman" w:cs="Times New Roman"/>
          <w:b/>
          <w:sz w:val="32"/>
          <w:szCs w:val="32"/>
        </w:rPr>
        <w:t>（机关党总支</w:t>
      </w:r>
      <w:r w:rsidRPr="00365014">
        <w:rPr>
          <w:rFonts w:ascii="Times New Roman" w:eastAsia="仿宋_GB2312" w:hAnsi="Times New Roman" w:cs="Times New Roman"/>
          <w:b/>
          <w:sz w:val="32"/>
          <w:szCs w:val="32"/>
        </w:rPr>
        <w:t xml:space="preserve">  </w:t>
      </w:r>
      <w:r w:rsidRPr="00365014">
        <w:rPr>
          <w:rFonts w:ascii="Times New Roman" w:eastAsia="仿宋_GB2312" w:hAnsi="Times New Roman" w:cs="Times New Roman"/>
          <w:b/>
          <w:sz w:val="32"/>
          <w:szCs w:val="32"/>
        </w:rPr>
        <w:t>供稿）</w:t>
      </w:r>
    </w:p>
    <w:p w:rsidR="00AA4852" w:rsidRPr="00365014" w:rsidRDefault="00AA4852" w:rsidP="00AA4852">
      <w:pPr>
        <w:spacing w:line="620" w:lineRule="exact"/>
        <w:ind w:firstLineChars="200" w:firstLine="643"/>
        <w:rPr>
          <w:rFonts w:ascii="Times New Roman" w:eastAsia="仿宋_GB2312" w:hAnsi="Times New Roman" w:cs="Times New Roman"/>
          <w:b/>
          <w:sz w:val="32"/>
          <w:szCs w:val="32"/>
        </w:rPr>
      </w:pPr>
    </w:p>
    <w:p w:rsidR="00365014" w:rsidRDefault="0052679E" w:rsidP="008C6121">
      <w:pPr>
        <w:pStyle w:val="a3"/>
        <w:widowControl w:val="0"/>
        <w:spacing w:before="0" w:beforeAutospacing="0" w:after="0" w:afterAutospacing="0" w:line="560" w:lineRule="exact"/>
        <w:jc w:val="center"/>
        <w:textAlignment w:val="baseline"/>
        <w:rPr>
          <w:rFonts w:ascii="Times New Roman" w:eastAsia="华文中宋" w:hAnsi="Times New Roman" w:cs="Times New Roman"/>
          <w:b/>
          <w:kern w:val="2"/>
          <w:sz w:val="36"/>
          <w:szCs w:val="36"/>
        </w:rPr>
      </w:pPr>
      <w:r w:rsidRPr="00365014">
        <w:rPr>
          <w:rFonts w:ascii="Times New Roman" w:eastAsia="华文中宋" w:hAnsi="Times New Roman" w:cs="Times New Roman"/>
          <w:b/>
          <w:kern w:val="2"/>
          <w:sz w:val="36"/>
          <w:szCs w:val="36"/>
        </w:rPr>
        <w:t>全省提高党委（党组）理论学习中心组</w:t>
      </w:r>
    </w:p>
    <w:p w:rsidR="002A55A1" w:rsidRDefault="0052679E" w:rsidP="008C6121">
      <w:pPr>
        <w:pStyle w:val="a3"/>
        <w:widowControl w:val="0"/>
        <w:spacing w:before="0" w:beforeAutospacing="0" w:after="0" w:afterAutospacing="0" w:line="560" w:lineRule="exact"/>
        <w:jc w:val="center"/>
        <w:textAlignment w:val="baseline"/>
        <w:rPr>
          <w:rFonts w:ascii="Times New Roman" w:eastAsia="华文中宋" w:hAnsi="Times New Roman" w:cs="Times New Roman"/>
          <w:b/>
          <w:kern w:val="2"/>
          <w:sz w:val="36"/>
          <w:szCs w:val="36"/>
        </w:rPr>
      </w:pPr>
      <w:r w:rsidRPr="00365014">
        <w:rPr>
          <w:rFonts w:ascii="Times New Roman" w:eastAsia="华文中宋" w:hAnsi="Times New Roman" w:cs="Times New Roman"/>
          <w:b/>
          <w:kern w:val="2"/>
          <w:sz w:val="36"/>
          <w:szCs w:val="36"/>
        </w:rPr>
        <w:t>学习质量工作座谈会召开</w:t>
      </w:r>
    </w:p>
    <w:p w:rsidR="00365014" w:rsidRPr="00365014" w:rsidRDefault="00365014" w:rsidP="008C6121">
      <w:pPr>
        <w:pStyle w:val="a3"/>
        <w:widowControl w:val="0"/>
        <w:spacing w:before="0" w:beforeAutospacing="0" w:after="0" w:afterAutospacing="0" w:line="560" w:lineRule="exact"/>
        <w:jc w:val="center"/>
        <w:textAlignment w:val="baseline"/>
        <w:rPr>
          <w:rFonts w:ascii="Times New Roman" w:eastAsia="华文中宋" w:hAnsi="Times New Roman" w:cs="Times New Roman"/>
          <w:b/>
          <w:kern w:val="2"/>
          <w:sz w:val="36"/>
          <w:szCs w:val="36"/>
        </w:rPr>
      </w:pPr>
    </w:p>
    <w:p w:rsidR="002A55A1" w:rsidRPr="00365014" w:rsidRDefault="0052679E" w:rsidP="00A015C1">
      <w:pPr>
        <w:spacing w:line="62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为深入贯彻落实中央宣传部有关工作部署和省委书记郑栅洁批示要求，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11</w:t>
      </w:r>
      <w:r w:rsidRPr="00365014">
        <w:rPr>
          <w:rFonts w:ascii="Times New Roman" w:eastAsia="仿宋_GB2312" w:hAnsi="Times New Roman" w:cs="Times New Roman"/>
          <w:sz w:val="32"/>
          <w:szCs w:val="32"/>
        </w:rPr>
        <w:t>日下午，省委宣传部、省委讲师团召开全省提高党委（党组）理论学习中心组学习质量工作座谈会。省委讲师团团长张彪主持会议并提出工作要求。省委宣传部理论处主要负责同志出席会议并传达有关文件。</w:t>
      </w:r>
    </w:p>
    <w:p w:rsidR="002A55A1" w:rsidRPr="00365014" w:rsidRDefault="0052679E" w:rsidP="00A015C1">
      <w:pPr>
        <w:spacing w:line="62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与会同志介绍了本地本系统各级党委（党组）理论学习中心组提高学习质量和水平的经验做法，坚持问题导向，畅谈了在学习研讨、学习形式创新、学习成果转化等方面存在的普遍性问题，并就进一步提高中心组学习质量提出意见建议。大家深入交流、相互启发，增进了思想共识，明确了目标任务，达到了预期效果。</w:t>
      </w:r>
    </w:p>
    <w:p w:rsidR="002A55A1" w:rsidRPr="00365014" w:rsidRDefault="0052679E" w:rsidP="00A015C1">
      <w:pPr>
        <w:spacing w:line="62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会议强调，过去几年，全省党委（党组）理论学习中心组学习制度化规范化建设取得很大成效。要在此基础上，结合中心组学习面临的新形势新任务新要求，找准制约中心组学习质量提升的关键因素、堵点痛点，注重从体制机制上分析问题，提出解决问题的思路举措，推动全省党委（党组）理论学习中心组学习进一步提质增效。</w:t>
      </w:r>
    </w:p>
    <w:p w:rsidR="002A55A1" w:rsidRPr="00365014" w:rsidRDefault="0052679E" w:rsidP="00A015C1">
      <w:pPr>
        <w:spacing w:line="62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lastRenderedPageBreak/>
        <w:t>部分市委宣传部分管负责同志，各市委讲师团团长，省直机关工委、省委教育工委、省国资委有关处室负责同志参加会议。</w:t>
      </w:r>
    </w:p>
    <w:p w:rsidR="002A55A1" w:rsidRPr="008C6121" w:rsidRDefault="0052679E" w:rsidP="00A015C1">
      <w:pPr>
        <w:spacing w:line="620" w:lineRule="exact"/>
        <w:ind w:firstLineChars="1700" w:firstLine="5461"/>
        <w:rPr>
          <w:rFonts w:ascii="Times New Roman" w:eastAsia="仿宋_GB2312" w:hAnsi="Times New Roman" w:cs="Times New Roman"/>
          <w:b/>
          <w:sz w:val="32"/>
          <w:szCs w:val="32"/>
        </w:rPr>
      </w:pPr>
      <w:r w:rsidRPr="008C6121">
        <w:rPr>
          <w:rFonts w:ascii="Times New Roman" w:eastAsia="仿宋_GB2312" w:hAnsi="Times New Roman" w:cs="Times New Roman"/>
          <w:b/>
          <w:sz w:val="32"/>
          <w:szCs w:val="32"/>
        </w:rPr>
        <w:t>（中心组学习处</w:t>
      </w:r>
      <w:r w:rsidRPr="008C6121">
        <w:rPr>
          <w:rFonts w:ascii="Times New Roman" w:eastAsia="仿宋_GB2312" w:hAnsi="Times New Roman" w:cs="Times New Roman"/>
          <w:b/>
          <w:sz w:val="32"/>
          <w:szCs w:val="32"/>
        </w:rPr>
        <w:t xml:space="preserve">  </w:t>
      </w:r>
      <w:r w:rsidRPr="008C6121">
        <w:rPr>
          <w:rFonts w:ascii="Times New Roman" w:eastAsia="仿宋_GB2312" w:hAnsi="Times New Roman" w:cs="Times New Roman"/>
          <w:b/>
          <w:sz w:val="32"/>
          <w:szCs w:val="32"/>
        </w:rPr>
        <w:t>供稿）</w:t>
      </w:r>
    </w:p>
    <w:p w:rsidR="00AA4852" w:rsidRDefault="00AA4852" w:rsidP="008C6121">
      <w:pPr>
        <w:pStyle w:val="a3"/>
        <w:widowControl w:val="0"/>
        <w:spacing w:before="0" w:beforeAutospacing="0" w:after="0" w:afterAutospacing="0" w:line="600" w:lineRule="exact"/>
        <w:jc w:val="center"/>
        <w:textAlignment w:val="baseline"/>
        <w:rPr>
          <w:rFonts w:ascii="Times New Roman" w:eastAsia="华文中宋" w:hAnsi="Times New Roman" w:cs="Times New Roman"/>
          <w:b/>
          <w:kern w:val="2"/>
          <w:sz w:val="36"/>
          <w:szCs w:val="36"/>
        </w:rPr>
      </w:pPr>
    </w:p>
    <w:p w:rsidR="002A55A1" w:rsidRPr="008C6121" w:rsidRDefault="0052679E" w:rsidP="008C6121">
      <w:pPr>
        <w:pStyle w:val="a3"/>
        <w:widowControl w:val="0"/>
        <w:spacing w:before="0" w:beforeAutospacing="0" w:after="0" w:afterAutospacing="0" w:line="600" w:lineRule="exact"/>
        <w:jc w:val="center"/>
        <w:textAlignment w:val="baseline"/>
        <w:rPr>
          <w:rFonts w:ascii="Times New Roman" w:eastAsia="华文中宋" w:hAnsi="Times New Roman" w:cs="Times New Roman"/>
          <w:b/>
          <w:kern w:val="2"/>
          <w:sz w:val="36"/>
          <w:szCs w:val="36"/>
        </w:rPr>
      </w:pPr>
      <w:r w:rsidRPr="008C6121">
        <w:rPr>
          <w:rFonts w:ascii="Times New Roman" w:eastAsia="华文中宋" w:hAnsi="Times New Roman" w:cs="Times New Roman"/>
          <w:b/>
          <w:kern w:val="2"/>
          <w:sz w:val="36"/>
          <w:szCs w:val="36"/>
        </w:rPr>
        <w:t>张彪赴省审计厅作专题辅导授课</w:t>
      </w:r>
    </w:p>
    <w:p w:rsidR="00365014" w:rsidRPr="008C6121" w:rsidRDefault="00365014" w:rsidP="008C6121">
      <w:pPr>
        <w:spacing w:line="560" w:lineRule="exact"/>
        <w:jc w:val="right"/>
        <w:rPr>
          <w:rFonts w:ascii="Times New Roman" w:eastAsia="仿宋_GB2312" w:hAnsi="Times New Roman" w:cs="Times New Roman"/>
          <w:b/>
          <w:sz w:val="32"/>
          <w:szCs w:val="32"/>
        </w:rPr>
      </w:pP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15</w:t>
      </w:r>
      <w:r w:rsidRPr="00365014">
        <w:rPr>
          <w:rFonts w:ascii="Times New Roman" w:eastAsia="仿宋_GB2312" w:hAnsi="Times New Roman" w:cs="Times New Roman"/>
          <w:sz w:val="32"/>
          <w:szCs w:val="32"/>
        </w:rPr>
        <w:t>日下午，省委讲师团团长张彪赴省审计厅党组理论学习中心组围绕学习贯彻习近平总书记在省部级主要领导干部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学习习近平总书记重要讲话精神，迎接党的二十大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专题研讨班上的重要讲话精神和《习近平谈治国理政》第四卷作专题辅导授课。省审计厅党组书记、厅长罗建国主持会议。</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张彪指出，学习好、宣传好、贯彻好习近平总书记重要讲话精神，是迎接党的二十大的一项重要政治任务。要深刻领会习近平总书记重要讲话的重大意义；深刻领会即将召开的党的二十大的时机、意义、任务；深刻领会当前国际国内形势，把发展进步的命运牢牢掌握在自己手中；深刻领会过去</w:t>
      </w:r>
      <w:r w:rsidRPr="00365014">
        <w:rPr>
          <w:rFonts w:ascii="Times New Roman" w:eastAsia="仿宋_GB2312" w:hAnsi="Times New Roman" w:cs="Times New Roman"/>
          <w:sz w:val="32"/>
          <w:szCs w:val="32"/>
        </w:rPr>
        <w:t>5</w:t>
      </w:r>
      <w:r w:rsidRPr="00365014">
        <w:rPr>
          <w:rFonts w:ascii="Times New Roman" w:eastAsia="仿宋_GB2312" w:hAnsi="Times New Roman" w:cs="Times New Roman"/>
          <w:sz w:val="32"/>
          <w:szCs w:val="32"/>
        </w:rPr>
        <w:t>年工作和新时代</w:t>
      </w:r>
      <w:r w:rsidRPr="00365014">
        <w:rPr>
          <w:rFonts w:ascii="Times New Roman" w:eastAsia="仿宋_GB2312" w:hAnsi="Times New Roman" w:cs="Times New Roman"/>
          <w:sz w:val="32"/>
          <w:szCs w:val="32"/>
        </w:rPr>
        <w:t>10</w:t>
      </w:r>
      <w:r w:rsidRPr="00365014">
        <w:rPr>
          <w:rFonts w:ascii="Times New Roman" w:eastAsia="仿宋_GB2312" w:hAnsi="Times New Roman" w:cs="Times New Roman"/>
          <w:sz w:val="32"/>
          <w:szCs w:val="32"/>
        </w:rPr>
        <w:t>年的伟大变革；深刻领会新时代新征程必须坚持以马克思主义中国化时代化最新成果为指导；深刻领会新时代新征程必须坚持以中国式现代化推进中华民族伟大复兴；深刻领会全面建成社会主义现代化强国的战略部署；深刻领会实现新时代新征程各项目标任务，关键在党；深刻领会新时代新征程必须坚持全心全意为人民服务的根本宗旨。</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张彪强调，深入学习贯彻《习近平谈治国理政》第四卷，对</w:t>
      </w:r>
      <w:r w:rsidRPr="00365014">
        <w:rPr>
          <w:rFonts w:ascii="Times New Roman" w:eastAsia="仿宋_GB2312" w:hAnsi="Times New Roman" w:cs="Times New Roman"/>
          <w:sz w:val="32"/>
          <w:szCs w:val="32"/>
        </w:rPr>
        <w:lastRenderedPageBreak/>
        <w:t>于我们进一步加深对中国之路、中国之治、中国之理的理解认识具有重要意义，从学习中深刻感悟习近平总书记大党大国领袖的崇高风范和思想伟力，深刻感悟习近平总书记驾驭全局、敢于斗争的卓越政治智慧和高超领导艺术，深刻感悟习近平总书记牢记初心使命、坚持人民至上的坚定立场和真挚情怀，深刻感悟习近平总书记求真务实、不懈奋斗的使命担当和优良作风。要统筹学习习近平总书记重要讲话精神和《习近平谈治国理政》第四卷内容，准确把握蕴含其中的核心要义，衷心拥护</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两个确立</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、忠诚践行</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两个维护</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，坚决做到</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总书记有号令、党中央有部署，安徽见行动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，以优异成绩迎接党的二十大胜利召开。</w:t>
      </w:r>
    </w:p>
    <w:p w:rsidR="002A55A1" w:rsidRDefault="0052679E" w:rsidP="00A015C1">
      <w:pPr>
        <w:spacing w:line="600" w:lineRule="exact"/>
        <w:jc w:val="right"/>
        <w:rPr>
          <w:rFonts w:ascii="Times New Roman" w:eastAsia="仿宋_GB2312" w:hAnsi="Times New Roman" w:cs="Times New Roman"/>
          <w:b/>
          <w:sz w:val="32"/>
          <w:szCs w:val="32"/>
        </w:rPr>
      </w:pPr>
      <w:r w:rsidRPr="00365014">
        <w:rPr>
          <w:rFonts w:ascii="Times New Roman" w:eastAsia="仿宋_GB2312" w:hAnsi="Times New Roman" w:cs="Times New Roman"/>
          <w:b/>
          <w:sz w:val="32"/>
          <w:szCs w:val="32"/>
        </w:rPr>
        <w:t>（组教处</w:t>
      </w:r>
      <w:r w:rsidRPr="00365014">
        <w:rPr>
          <w:rFonts w:ascii="Times New Roman" w:eastAsia="仿宋_GB2312" w:hAnsi="Times New Roman" w:cs="Times New Roman"/>
          <w:b/>
          <w:sz w:val="32"/>
          <w:szCs w:val="32"/>
        </w:rPr>
        <w:t xml:space="preserve">  </w:t>
      </w:r>
      <w:r w:rsidRPr="00365014">
        <w:rPr>
          <w:rFonts w:ascii="Times New Roman" w:eastAsia="仿宋_GB2312" w:hAnsi="Times New Roman" w:cs="Times New Roman"/>
          <w:b/>
          <w:sz w:val="32"/>
          <w:szCs w:val="32"/>
        </w:rPr>
        <w:t>供稿）</w:t>
      </w:r>
    </w:p>
    <w:p w:rsidR="0052679E" w:rsidRPr="00365014" w:rsidRDefault="0052679E" w:rsidP="008C6121">
      <w:pPr>
        <w:spacing w:line="560" w:lineRule="exact"/>
        <w:jc w:val="right"/>
        <w:rPr>
          <w:rFonts w:ascii="Times New Roman" w:eastAsia="仿宋_GB2312" w:hAnsi="Times New Roman" w:cs="Times New Roman"/>
          <w:b/>
          <w:sz w:val="32"/>
          <w:szCs w:val="32"/>
        </w:rPr>
      </w:pPr>
    </w:p>
    <w:p w:rsidR="002A55A1" w:rsidRPr="00365014" w:rsidRDefault="0052679E" w:rsidP="008C6121">
      <w:pPr>
        <w:pStyle w:val="a3"/>
        <w:widowControl w:val="0"/>
        <w:spacing w:before="0" w:beforeAutospacing="0" w:after="0" w:afterAutospacing="0" w:line="560" w:lineRule="exact"/>
        <w:jc w:val="center"/>
        <w:textAlignment w:val="baseline"/>
        <w:rPr>
          <w:rFonts w:ascii="Times New Roman" w:eastAsia="华文中宋" w:hAnsi="Times New Roman" w:cs="Times New Roman"/>
          <w:b/>
          <w:kern w:val="2"/>
          <w:sz w:val="36"/>
          <w:szCs w:val="36"/>
        </w:rPr>
      </w:pPr>
      <w:r w:rsidRPr="00365014">
        <w:rPr>
          <w:rFonts w:ascii="Times New Roman" w:eastAsia="华文中宋" w:hAnsi="Times New Roman" w:cs="Times New Roman"/>
          <w:b/>
          <w:kern w:val="2"/>
          <w:sz w:val="36"/>
          <w:szCs w:val="36"/>
        </w:rPr>
        <w:t>张彪</w:t>
      </w:r>
      <w:r w:rsidR="002F5027">
        <w:rPr>
          <w:rFonts w:ascii="Times New Roman" w:eastAsia="华文中宋" w:hAnsi="Times New Roman" w:cs="Times New Roman" w:hint="eastAsia"/>
          <w:b/>
          <w:kern w:val="2"/>
          <w:sz w:val="36"/>
          <w:szCs w:val="36"/>
        </w:rPr>
        <w:t>赴省广电局推进</w:t>
      </w:r>
      <w:r w:rsidRPr="00365014">
        <w:rPr>
          <w:rFonts w:ascii="Times New Roman" w:eastAsia="华文中宋" w:hAnsi="Times New Roman" w:cs="Times New Roman"/>
          <w:b/>
          <w:kern w:val="2"/>
          <w:sz w:val="36"/>
          <w:szCs w:val="36"/>
        </w:rPr>
        <w:t>“</w:t>
      </w:r>
      <w:r w:rsidRPr="00365014">
        <w:rPr>
          <w:rFonts w:ascii="Times New Roman" w:eastAsia="华文中宋" w:hAnsi="Times New Roman" w:cs="Times New Roman"/>
          <w:b/>
          <w:kern w:val="2"/>
          <w:sz w:val="36"/>
          <w:szCs w:val="36"/>
        </w:rPr>
        <w:t>学习强国</w:t>
      </w:r>
      <w:r w:rsidRPr="00365014">
        <w:rPr>
          <w:rFonts w:ascii="Times New Roman" w:eastAsia="华文中宋" w:hAnsi="Times New Roman" w:cs="Times New Roman"/>
          <w:b/>
          <w:kern w:val="2"/>
          <w:sz w:val="36"/>
          <w:szCs w:val="36"/>
        </w:rPr>
        <w:t>”</w:t>
      </w:r>
      <w:r w:rsidRPr="00365014">
        <w:rPr>
          <w:rFonts w:ascii="Times New Roman" w:eastAsia="华文中宋" w:hAnsi="Times New Roman" w:cs="Times New Roman"/>
          <w:b/>
          <w:kern w:val="2"/>
          <w:sz w:val="36"/>
          <w:szCs w:val="36"/>
        </w:rPr>
        <w:t>乡村大喇叭工作</w:t>
      </w:r>
    </w:p>
    <w:p w:rsidR="00365014" w:rsidRPr="002F5027" w:rsidRDefault="00365014" w:rsidP="008C6121">
      <w:pPr>
        <w:spacing w:line="560" w:lineRule="exact"/>
        <w:ind w:firstLineChars="200" w:firstLine="640"/>
        <w:rPr>
          <w:rFonts w:ascii="Times New Roman" w:eastAsia="仿宋_GB2312" w:hAnsi="Times New Roman" w:cs="Times New Roman"/>
          <w:sz w:val="32"/>
          <w:szCs w:val="32"/>
        </w:rPr>
      </w:pP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为深入推进</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学习强国</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乡村大喇叭工作，</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25</w:t>
      </w:r>
      <w:r w:rsidR="002F5027">
        <w:rPr>
          <w:rFonts w:ascii="Times New Roman" w:eastAsia="仿宋_GB2312" w:hAnsi="Times New Roman" w:cs="Times New Roman"/>
          <w:sz w:val="32"/>
          <w:szCs w:val="32"/>
        </w:rPr>
        <w:t>日下午，省委讲师团团长张彪赴省广电局</w:t>
      </w:r>
      <w:r w:rsidRPr="00365014">
        <w:rPr>
          <w:rFonts w:ascii="Times New Roman" w:eastAsia="仿宋_GB2312" w:hAnsi="Times New Roman" w:cs="Times New Roman"/>
          <w:sz w:val="32"/>
          <w:szCs w:val="32"/>
        </w:rPr>
        <w:t>，省广播电视局党组书记、局长陈烨会见</w:t>
      </w:r>
      <w:r w:rsidR="002F5027">
        <w:rPr>
          <w:rFonts w:ascii="Times New Roman" w:eastAsia="仿宋_GB2312" w:hAnsi="Times New Roman" w:cs="Times New Roman" w:hint="eastAsia"/>
          <w:sz w:val="32"/>
          <w:szCs w:val="32"/>
        </w:rPr>
        <w:t>张彪团长</w:t>
      </w:r>
      <w:r w:rsidRPr="00365014">
        <w:rPr>
          <w:rFonts w:ascii="Times New Roman" w:eastAsia="仿宋_GB2312" w:hAnsi="Times New Roman" w:cs="Times New Roman"/>
          <w:sz w:val="32"/>
          <w:szCs w:val="32"/>
        </w:rPr>
        <w:t>一行，省广电局党组成员、总工程师蒋麟主持交流座谈会。</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张彪指出，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学习强国</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乡村大喇叭试点工作启动以来得到省广电局的大力支持。今年以来，中宣部对乡村大喇叭播发工作提出了新的要求，希望得到省广电局一如既往地支持，加快建设完善省级播控系统，对接数据传输端口，通过全省应急广播终端，将习近平总书记的声音传遍安徽广袤乡村，让党的创新理论飞入</w:t>
      </w:r>
      <w:r w:rsidRPr="00365014">
        <w:rPr>
          <w:rFonts w:ascii="Times New Roman" w:eastAsia="仿宋_GB2312" w:hAnsi="Times New Roman" w:cs="Times New Roman"/>
          <w:sz w:val="32"/>
          <w:szCs w:val="32"/>
        </w:rPr>
        <w:lastRenderedPageBreak/>
        <w:t>寻常百姓家。</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蒋麟指出，省广电局相关处室要积极跟进，加快工作进度，尽快启动省级播控系统建设，协调传输专线建设，确保能够按时按量播发</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学习强国</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乡村大喇叭有关内容。</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省广电局科技处、省广播电视</w:t>
      </w:r>
      <w:r w:rsidR="00AA4852">
        <w:rPr>
          <w:rFonts w:ascii="Times New Roman" w:eastAsia="仿宋_GB2312" w:hAnsi="Times New Roman" w:cs="Times New Roman" w:hint="eastAsia"/>
          <w:sz w:val="32"/>
          <w:szCs w:val="32"/>
        </w:rPr>
        <w:t>监</w:t>
      </w:r>
      <w:r w:rsidRPr="00365014">
        <w:rPr>
          <w:rFonts w:ascii="Times New Roman" w:eastAsia="仿宋_GB2312" w:hAnsi="Times New Roman" w:cs="Times New Roman"/>
          <w:sz w:val="32"/>
          <w:szCs w:val="32"/>
        </w:rPr>
        <w:t>测台负责同志，</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学习强国</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安徽学习平台负责人等参加座谈交流。</w:t>
      </w:r>
    </w:p>
    <w:p w:rsidR="002A55A1" w:rsidRDefault="00365014" w:rsidP="00A015C1">
      <w:pPr>
        <w:spacing w:line="600" w:lineRule="exact"/>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52679E" w:rsidRPr="00365014">
        <w:rPr>
          <w:rFonts w:ascii="Times New Roman" w:eastAsia="仿宋_GB2312" w:hAnsi="Times New Roman" w:cs="Times New Roman"/>
          <w:b/>
          <w:sz w:val="32"/>
          <w:szCs w:val="32"/>
        </w:rPr>
        <w:t>（</w:t>
      </w:r>
      <w:r w:rsidR="0052679E" w:rsidRPr="00365014">
        <w:rPr>
          <w:rFonts w:ascii="Times New Roman" w:eastAsia="仿宋_GB2312" w:hAnsi="Times New Roman" w:cs="Times New Roman"/>
          <w:b/>
          <w:sz w:val="32"/>
          <w:szCs w:val="32"/>
        </w:rPr>
        <w:t>“</w:t>
      </w:r>
      <w:r w:rsidR="0052679E" w:rsidRPr="00365014">
        <w:rPr>
          <w:rFonts w:ascii="Times New Roman" w:eastAsia="仿宋_GB2312" w:hAnsi="Times New Roman" w:cs="Times New Roman"/>
          <w:b/>
          <w:sz w:val="32"/>
          <w:szCs w:val="32"/>
        </w:rPr>
        <w:t>学习强国</w:t>
      </w:r>
      <w:r w:rsidR="0052679E" w:rsidRPr="00365014">
        <w:rPr>
          <w:rFonts w:ascii="Times New Roman" w:eastAsia="仿宋_GB2312" w:hAnsi="Times New Roman" w:cs="Times New Roman"/>
          <w:b/>
          <w:sz w:val="32"/>
          <w:szCs w:val="32"/>
        </w:rPr>
        <w:t>”</w:t>
      </w:r>
      <w:r w:rsidR="0052679E" w:rsidRPr="00365014">
        <w:rPr>
          <w:rFonts w:ascii="Times New Roman" w:eastAsia="仿宋_GB2312" w:hAnsi="Times New Roman" w:cs="Times New Roman"/>
          <w:b/>
          <w:sz w:val="32"/>
          <w:szCs w:val="32"/>
        </w:rPr>
        <w:t>工作专班</w:t>
      </w:r>
      <w:r w:rsidR="0052679E" w:rsidRPr="00365014">
        <w:rPr>
          <w:rFonts w:ascii="Times New Roman" w:eastAsia="仿宋_GB2312" w:hAnsi="Times New Roman" w:cs="Times New Roman"/>
          <w:b/>
          <w:sz w:val="32"/>
          <w:szCs w:val="32"/>
        </w:rPr>
        <w:t xml:space="preserve">  </w:t>
      </w:r>
      <w:r w:rsidR="0052679E" w:rsidRPr="00365014">
        <w:rPr>
          <w:rFonts w:ascii="Times New Roman" w:eastAsia="仿宋_GB2312" w:hAnsi="Times New Roman" w:cs="Times New Roman"/>
          <w:b/>
          <w:sz w:val="32"/>
          <w:szCs w:val="32"/>
        </w:rPr>
        <w:t>供稿）</w:t>
      </w:r>
    </w:p>
    <w:p w:rsidR="0052679E" w:rsidRPr="00365014" w:rsidRDefault="0052679E">
      <w:pPr>
        <w:jc w:val="right"/>
        <w:rPr>
          <w:rFonts w:ascii="Times New Roman" w:eastAsia="仿宋_GB2312" w:hAnsi="Times New Roman" w:cs="Times New Roman"/>
          <w:b/>
          <w:sz w:val="32"/>
          <w:szCs w:val="32"/>
        </w:rPr>
      </w:pPr>
    </w:p>
    <w:p w:rsidR="002A55A1" w:rsidRPr="00365014" w:rsidRDefault="0052679E" w:rsidP="00A015C1">
      <w:pPr>
        <w:pStyle w:val="a3"/>
        <w:widowControl w:val="0"/>
        <w:spacing w:before="0" w:beforeAutospacing="0" w:after="0" w:afterAutospacing="0" w:line="600" w:lineRule="exact"/>
        <w:jc w:val="center"/>
        <w:textAlignment w:val="baseline"/>
        <w:rPr>
          <w:rFonts w:ascii="Times New Roman" w:eastAsia="华文中宋" w:hAnsi="Times New Roman" w:cs="Times New Roman"/>
          <w:b/>
          <w:kern w:val="2"/>
          <w:sz w:val="36"/>
          <w:szCs w:val="36"/>
        </w:rPr>
      </w:pPr>
      <w:r w:rsidRPr="00365014">
        <w:rPr>
          <w:rFonts w:ascii="Times New Roman" w:eastAsia="华文中宋" w:hAnsi="Times New Roman" w:cs="Times New Roman"/>
          <w:b/>
          <w:kern w:val="2"/>
          <w:sz w:val="36"/>
          <w:szCs w:val="36"/>
        </w:rPr>
        <w:t>省委讲师团</w:t>
      </w:r>
      <w:r w:rsidRPr="00365014">
        <w:rPr>
          <w:rFonts w:ascii="Times New Roman" w:eastAsia="华文中宋" w:hAnsi="Times New Roman" w:cs="Times New Roman"/>
          <w:b/>
          <w:kern w:val="2"/>
          <w:sz w:val="36"/>
          <w:szCs w:val="36"/>
        </w:rPr>
        <w:t>“</w:t>
      </w:r>
      <w:r w:rsidRPr="00365014">
        <w:rPr>
          <w:rFonts w:ascii="Times New Roman" w:eastAsia="华文中宋" w:hAnsi="Times New Roman" w:cs="Times New Roman"/>
          <w:b/>
          <w:kern w:val="2"/>
          <w:sz w:val="36"/>
          <w:szCs w:val="36"/>
        </w:rPr>
        <w:t>坚持以人民为中心推进理论微宣讲</w:t>
      </w:r>
      <w:r w:rsidRPr="00365014">
        <w:rPr>
          <w:rFonts w:ascii="Times New Roman" w:eastAsia="华文中宋" w:hAnsi="Times New Roman" w:cs="Times New Roman"/>
          <w:b/>
          <w:kern w:val="2"/>
          <w:sz w:val="36"/>
          <w:szCs w:val="36"/>
        </w:rPr>
        <w:t>”</w:t>
      </w:r>
      <w:r w:rsidRPr="00365014">
        <w:rPr>
          <w:rFonts w:ascii="Times New Roman" w:eastAsia="华文中宋" w:hAnsi="Times New Roman" w:cs="Times New Roman"/>
          <w:b/>
          <w:kern w:val="2"/>
          <w:sz w:val="36"/>
          <w:szCs w:val="36"/>
        </w:rPr>
        <w:t>入选</w:t>
      </w:r>
      <w:r w:rsidRPr="00365014">
        <w:rPr>
          <w:rFonts w:ascii="Times New Roman" w:eastAsia="华文中宋" w:hAnsi="Times New Roman" w:cs="Times New Roman"/>
          <w:b/>
          <w:kern w:val="2"/>
          <w:sz w:val="36"/>
          <w:szCs w:val="36"/>
        </w:rPr>
        <w:t>2021</w:t>
      </w:r>
      <w:r w:rsidRPr="00365014">
        <w:rPr>
          <w:rFonts w:ascii="Times New Roman" w:eastAsia="华文中宋" w:hAnsi="Times New Roman" w:cs="Times New Roman"/>
          <w:b/>
          <w:kern w:val="2"/>
          <w:sz w:val="36"/>
          <w:szCs w:val="36"/>
        </w:rPr>
        <w:t>年度安徽省宣传思想文化工作创新范例</w:t>
      </w:r>
    </w:p>
    <w:p w:rsidR="00365014" w:rsidRDefault="00365014" w:rsidP="00A015C1">
      <w:pPr>
        <w:spacing w:line="600" w:lineRule="exact"/>
        <w:ind w:firstLineChars="200" w:firstLine="640"/>
        <w:rPr>
          <w:rFonts w:ascii="Times New Roman" w:eastAsia="仿宋_GB2312" w:hAnsi="Times New Roman" w:cs="Times New Roman"/>
          <w:sz w:val="32"/>
          <w:szCs w:val="32"/>
        </w:rPr>
      </w:pP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近日，省委宣传部印发《中共安徽省委宣传部关于公布</w:t>
      </w:r>
      <w:r w:rsidRPr="00365014">
        <w:rPr>
          <w:rFonts w:ascii="Times New Roman" w:eastAsia="仿宋_GB2312" w:hAnsi="Times New Roman" w:cs="Times New Roman"/>
          <w:sz w:val="32"/>
          <w:szCs w:val="32"/>
        </w:rPr>
        <w:t>2021</w:t>
      </w:r>
      <w:r w:rsidRPr="00365014">
        <w:rPr>
          <w:rFonts w:ascii="Times New Roman" w:eastAsia="仿宋_GB2312" w:hAnsi="Times New Roman" w:cs="Times New Roman"/>
          <w:sz w:val="32"/>
          <w:szCs w:val="32"/>
        </w:rPr>
        <w:t>年度安徽省宣传思想文化工作创新范例名单的通知》，确定</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坚持以人民为中心推进理论微宣讲</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等</w:t>
      </w:r>
      <w:r w:rsidRPr="00365014">
        <w:rPr>
          <w:rFonts w:ascii="Times New Roman" w:eastAsia="仿宋_GB2312" w:hAnsi="Times New Roman" w:cs="Times New Roman"/>
          <w:sz w:val="32"/>
          <w:szCs w:val="32"/>
        </w:rPr>
        <w:t>10</w:t>
      </w:r>
      <w:r w:rsidRPr="00365014">
        <w:rPr>
          <w:rFonts w:ascii="Times New Roman" w:eastAsia="仿宋_GB2312" w:hAnsi="Times New Roman" w:cs="Times New Roman"/>
          <w:sz w:val="32"/>
          <w:szCs w:val="32"/>
        </w:rPr>
        <w:t>个范例为</w:t>
      </w:r>
      <w:r w:rsidRPr="00365014">
        <w:rPr>
          <w:rFonts w:ascii="Times New Roman" w:eastAsia="仿宋_GB2312" w:hAnsi="Times New Roman" w:cs="Times New Roman"/>
          <w:sz w:val="32"/>
          <w:szCs w:val="32"/>
        </w:rPr>
        <w:t>2021</w:t>
      </w:r>
      <w:r w:rsidRPr="00365014">
        <w:rPr>
          <w:rFonts w:ascii="Times New Roman" w:eastAsia="仿宋_GB2312" w:hAnsi="Times New Roman" w:cs="Times New Roman"/>
          <w:sz w:val="32"/>
          <w:szCs w:val="32"/>
        </w:rPr>
        <w:t>年度安徽省宣传思想文化工作创新范例，并在全省推广。</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为深入学习贯彻习近平新时代中国特色社会主义思想特别是关于宣传思想工作的重要论述，全面展示全省宣传思想文化战线守正创新、担当作为的最新成果，省委宣传部经各地各单位申报、部机关各处室（单位）和外请专家审核、部务会议研究审定、面向社会公示等环节，组织开展了</w:t>
      </w:r>
      <w:r w:rsidRPr="00365014">
        <w:rPr>
          <w:rFonts w:ascii="Times New Roman" w:eastAsia="仿宋_GB2312" w:hAnsi="Times New Roman" w:cs="Times New Roman"/>
          <w:sz w:val="32"/>
          <w:szCs w:val="32"/>
        </w:rPr>
        <w:t>2021</w:t>
      </w:r>
      <w:r w:rsidRPr="00365014">
        <w:rPr>
          <w:rFonts w:ascii="Times New Roman" w:eastAsia="仿宋_GB2312" w:hAnsi="Times New Roman" w:cs="Times New Roman"/>
          <w:sz w:val="32"/>
          <w:szCs w:val="32"/>
        </w:rPr>
        <w:t>年度安徽省宣传思想文化工作创新范例征集推广工作。</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省委讲师团</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坚持以人民为中心推进理论微宣讲</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入选</w:t>
      </w:r>
      <w:r w:rsidRPr="00365014">
        <w:rPr>
          <w:rFonts w:ascii="Times New Roman" w:eastAsia="仿宋_GB2312" w:hAnsi="Times New Roman" w:cs="Times New Roman"/>
          <w:sz w:val="32"/>
          <w:szCs w:val="32"/>
        </w:rPr>
        <w:t>2021</w:t>
      </w:r>
      <w:r w:rsidRPr="00365014">
        <w:rPr>
          <w:rFonts w:ascii="Times New Roman" w:eastAsia="仿宋_GB2312" w:hAnsi="Times New Roman" w:cs="Times New Roman"/>
          <w:sz w:val="32"/>
          <w:szCs w:val="32"/>
        </w:rPr>
        <w:t>年度安徽省宣传思想文化工作创新范例。为发现理论宣讲人才，</w:t>
      </w:r>
      <w:r w:rsidRPr="00365014">
        <w:rPr>
          <w:rFonts w:ascii="Times New Roman" w:eastAsia="仿宋_GB2312" w:hAnsi="Times New Roman" w:cs="Times New Roman"/>
          <w:sz w:val="32"/>
          <w:szCs w:val="32"/>
        </w:rPr>
        <w:lastRenderedPageBreak/>
        <w:t>培养理论宣讲骨干，创新理论宣讲方式，打造理论宣讲队伍，展示理论宣讲风采，从</w:t>
      </w:r>
      <w:r w:rsidRPr="00365014">
        <w:rPr>
          <w:rFonts w:ascii="Times New Roman" w:eastAsia="仿宋_GB2312" w:hAnsi="Times New Roman" w:cs="Times New Roman"/>
          <w:sz w:val="32"/>
          <w:szCs w:val="32"/>
        </w:rPr>
        <w:t>2018</w:t>
      </w:r>
      <w:r w:rsidRPr="00365014">
        <w:rPr>
          <w:rFonts w:ascii="Times New Roman" w:eastAsia="仿宋_GB2312" w:hAnsi="Times New Roman" w:cs="Times New Roman"/>
          <w:sz w:val="32"/>
          <w:szCs w:val="32"/>
        </w:rPr>
        <w:t>年开始，省委宣传部、省委讲师团在全省范围内开展了以</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举旗帜</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送理论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品牌为依托的微宣讲竞赛。活动秉持以赛促学、以学促讲、促用的原则，坚持</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为群众讲</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靠群众讲</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到群众那里讲</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请群众评</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让群众听</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努力让群众乐于听</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，层层联动，务实戒虚，让理论宣讲由</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讲课</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变成了</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赛课</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，由</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相马</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变成了</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赛马</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，形成宣讲工作</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讲、比、学、传</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新态势。一大批优秀宣讲人才、精品宣讲报告和微宣讲视频脱颖而出，使得微宣讲竞赛成为网上网下联动的理论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大宣讲</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，成为全省各级各部门锻造宣讲队伍的</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大练兵</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大比武</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。近五年来，全省共开展微宣讲竞赛</w:t>
      </w:r>
      <w:r w:rsidRPr="00365014">
        <w:rPr>
          <w:rFonts w:ascii="Times New Roman" w:eastAsia="仿宋_GB2312" w:hAnsi="Times New Roman" w:cs="Times New Roman"/>
          <w:sz w:val="32"/>
          <w:szCs w:val="32"/>
        </w:rPr>
        <w:t>4600</w:t>
      </w:r>
      <w:r w:rsidRPr="00365014">
        <w:rPr>
          <w:rFonts w:ascii="Times New Roman" w:eastAsia="仿宋_GB2312" w:hAnsi="Times New Roman" w:cs="Times New Roman"/>
          <w:sz w:val="32"/>
          <w:szCs w:val="32"/>
        </w:rPr>
        <w:t>余场，</w:t>
      </w:r>
      <w:r w:rsidRPr="00365014">
        <w:rPr>
          <w:rFonts w:ascii="Times New Roman" w:eastAsia="仿宋_GB2312" w:hAnsi="Times New Roman" w:cs="Times New Roman"/>
          <w:sz w:val="32"/>
          <w:szCs w:val="32"/>
        </w:rPr>
        <w:t>21600</w:t>
      </w:r>
      <w:r w:rsidRPr="00365014">
        <w:rPr>
          <w:rFonts w:ascii="Times New Roman" w:eastAsia="仿宋_GB2312" w:hAnsi="Times New Roman" w:cs="Times New Roman"/>
          <w:sz w:val="32"/>
          <w:szCs w:val="32"/>
        </w:rPr>
        <w:t>余名选手参加比赛，其中</w:t>
      </w:r>
      <w:r w:rsidRPr="00365014">
        <w:rPr>
          <w:rFonts w:ascii="Times New Roman" w:eastAsia="仿宋_GB2312" w:hAnsi="Times New Roman" w:cs="Times New Roman"/>
          <w:sz w:val="32"/>
          <w:szCs w:val="32"/>
        </w:rPr>
        <w:t>79</w:t>
      </w:r>
      <w:r w:rsidRPr="00365014">
        <w:rPr>
          <w:rFonts w:ascii="Times New Roman" w:eastAsia="仿宋_GB2312" w:hAnsi="Times New Roman" w:cs="Times New Roman"/>
          <w:sz w:val="32"/>
          <w:szCs w:val="32"/>
        </w:rPr>
        <w:t>名选手获得省级一二三等奖，录制精品微视频</w:t>
      </w:r>
      <w:r w:rsidRPr="00365014">
        <w:rPr>
          <w:rFonts w:ascii="Times New Roman" w:eastAsia="仿宋_GB2312" w:hAnsi="Times New Roman" w:cs="Times New Roman"/>
          <w:sz w:val="32"/>
          <w:szCs w:val="32"/>
        </w:rPr>
        <w:t>228</w:t>
      </w:r>
      <w:r w:rsidRPr="00365014">
        <w:rPr>
          <w:rFonts w:ascii="Times New Roman" w:eastAsia="仿宋_GB2312" w:hAnsi="Times New Roman" w:cs="Times New Roman"/>
          <w:sz w:val="32"/>
          <w:szCs w:val="32"/>
        </w:rPr>
        <w:t>个，其中</w:t>
      </w:r>
      <w:r w:rsidRPr="00365014">
        <w:rPr>
          <w:rFonts w:ascii="Times New Roman" w:eastAsia="仿宋_GB2312" w:hAnsi="Times New Roman" w:cs="Times New Roman"/>
          <w:sz w:val="32"/>
          <w:szCs w:val="32"/>
        </w:rPr>
        <w:t>45</w:t>
      </w:r>
      <w:r w:rsidRPr="00365014">
        <w:rPr>
          <w:rFonts w:ascii="Times New Roman" w:eastAsia="仿宋_GB2312" w:hAnsi="Times New Roman" w:cs="Times New Roman"/>
          <w:sz w:val="32"/>
          <w:szCs w:val="32"/>
        </w:rPr>
        <w:t>个微视频获得省级优秀微视频奖，现场听众和在线直播听众达到</w:t>
      </w:r>
      <w:r w:rsidRPr="00365014">
        <w:rPr>
          <w:rFonts w:ascii="Times New Roman" w:eastAsia="仿宋_GB2312" w:hAnsi="Times New Roman" w:cs="Times New Roman"/>
          <w:sz w:val="32"/>
          <w:szCs w:val="32"/>
        </w:rPr>
        <w:t>160</w:t>
      </w:r>
      <w:r w:rsidRPr="00365014">
        <w:rPr>
          <w:rFonts w:ascii="Times New Roman" w:eastAsia="仿宋_GB2312" w:hAnsi="Times New Roman" w:cs="Times New Roman"/>
          <w:sz w:val="32"/>
          <w:szCs w:val="32"/>
        </w:rPr>
        <w:t>余万人次，推动党的创新理论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飞入寻常百姓家</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w:t>
      </w:r>
    </w:p>
    <w:p w:rsidR="002A55A1" w:rsidRPr="00365014" w:rsidRDefault="0052679E" w:rsidP="00A015C1">
      <w:pPr>
        <w:spacing w:line="600" w:lineRule="exact"/>
        <w:ind w:firstLineChars="200" w:firstLine="640"/>
        <w:rPr>
          <w:rFonts w:ascii="Times New Roman" w:eastAsia="仿宋_GB2312" w:hAnsi="Times New Roman" w:cs="Times New Roman"/>
          <w:b/>
          <w:sz w:val="32"/>
          <w:szCs w:val="32"/>
        </w:rPr>
      </w:pPr>
      <w:r w:rsidRPr="00365014">
        <w:rPr>
          <w:rFonts w:ascii="Times New Roman" w:eastAsia="仿宋_GB2312" w:hAnsi="Times New Roman" w:cs="Times New Roman"/>
          <w:sz w:val="32"/>
          <w:szCs w:val="32"/>
        </w:rPr>
        <w:t>全省讲师团系统将以此项创新范例推广为契机，以习近平新时代中国特色社会主义思想为根本遵循，认真落实全国、全省宣传部长会议部署，突出迎接宣传贯彻党的二十大这一工作主线，与时俱进推动理念创新、手段创新、基层工作创新，切实担负起举旗帜、聚民心、育新人、兴文化、展形象的使命任务，为加快建设现代化美好安徽提供思想保证、舆论支持、精神动力和文化条件。</w:t>
      </w:r>
      <w:r w:rsidR="008C6121">
        <w:rPr>
          <w:rFonts w:ascii="Times New Roman" w:eastAsia="仿宋_GB2312" w:hAnsi="Times New Roman" w:cs="Times New Roman" w:hint="eastAsia"/>
          <w:sz w:val="32"/>
          <w:szCs w:val="32"/>
        </w:rPr>
        <w:t xml:space="preserve">                                 </w:t>
      </w:r>
      <w:r w:rsidR="00365014">
        <w:rPr>
          <w:rFonts w:ascii="Times New Roman" w:eastAsia="仿宋_GB2312" w:hAnsi="Times New Roman" w:cs="Times New Roman" w:hint="eastAsia"/>
          <w:b/>
          <w:sz w:val="32"/>
          <w:szCs w:val="32"/>
        </w:rPr>
        <w:t xml:space="preserve"> </w:t>
      </w:r>
      <w:r w:rsidRPr="00365014">
        <w:rPr>
          <w:rFonts w:ascii="Times New Roman" w:eastAsia="仿宋_GB2312" w:hAnsi="Times New Roman" w:cs="Times New Roman"/>
          <w:b/>
          <w:sz w:val="32"/>
          <w:szCs w:val="32"/>
        </w:rPr>
        <w:t>（研究室</w:t>
      </w:r>
      <w:r w:rsidRPr="00365014">
        <w:rPr>
          <w:rFonts w:ascii="Times New Roman" w:eastAsia="仿宋_GB2312" w:hAnsi="Times New Roman" w:cs="Times New Roman"/>
          <w:b/>
          <w:sz w:val="32"/>
          <w:szCs w:val="32"/>
        </w:rPr>
        <w:t xml:space="preserve">  </w:t>
      </w:r>
      <w:r w:rsidRPr="00365014">
        <w:rPr>
          <w:rFonts w:ascii="Times New Roman" w:eastAsia="仿宋_GB2312" w:hAnsi="Times New Roman" w:cs="Times New Roman"/>
          <w:b/>
          <w:sz w:val="32"/>
          <w:szCs w:val="32"/>
        </w:rPr>
        <w:t>供稿）</w:t>
      </w:r>
    </w:p>
    <w:p w:rsidR="002A55A1" w:rsidRDefault="002A55A1" w:rsidP="008C6121">
      <w:pPr>
        <w:spacing w:line="560" w:lineRule="exact"/>
        <w:rPr>
          <w:rFonts w:ascii="Times New Roman" w:eastAsia="仿宋_GB2312" w:hAnsi="Times New Roman" w:cs="Times New Roman"/>
          <w:sz w:val="32"/>
          <w:szCs w:val="32"/>
        </w:rPr>
      </w:pPr>
    </w:p>
    <w:p w:rsidR="00AA4852" w:rsidRDefault="00AA4852" w:rsidP="008C6121">
      <w:pPr>
        <w:spacing w:line="560" w:lineRule="exact"/>
        <w:rPr>
          <w:rFonts w:ascii="Times New Roman" w:eastAsia="仿宋_GB2312" w:hAnsi="Times New Roman" w:cs="Times New Roman"/>
          <w:sz w:val="32"/>
          <w:szCs w:val="32"/>
        </w:rPr>
      </w:pPr>
    </w:p>
    <w:p w:rsidR="002A55A1" w:rsidRDefault="0052679E" w:rsidP="00A015C1">
      <w:pPr>
        <w:pStyle w:val="a3"/>
        <w:widowControl w:val="0"/>
        <w:spacing w:before="0" w:beforeAutospacing="0" w:after="0" w:afterAutospacing="0" w:line="600" w:lineRule="exact"/>
        <w:jc w:val="center"/>
        <w:textAlignment w:val="baseline"/>
        <w:rPr>
          <w:rFonts w:ascii="Times New Roman" w:eastAsia="华文中宋" w:hAnsi="Times New Roman" w:cs="Times New Roman"/>
          <w:b/>
          <w:kern w:val="2"/>
          <w:sz w:val="36"/>
          <w:szCs w:val="36"/>
        </w:rPr>
      </w:pPr>
      <w:r w:rsidRPr="00365014">
        <w:rPr>
          <w:rFonts w:ascii="Times New Roman" w:eastAsia="华文中宋" w:hAnsi="Times New Roman" w:cs="Times New Roman"/>
          <w:b/>
          <w:kern w:val="2"/>
          <w:sz w:val="36"/>
          <w:szCs w:val="36"/>
        </w:rPr>
        <w:lastRenderedPageBreak/>
        <w:t>省委讲师团教研党支部开展党代会知识学习分享会</w:t>
      </w:r>
    </w:p>
    <w:p w:rsidR="00365014" w:rsidRPr="00365014" w:rsidRDefault="00365014" w:rsidP="00A015C1">
      <w:pPr>
        <w:pStyle w:val="a3"/>
        <w:widowControl w:val="0"/>
        <w:spacing w:before="0" w:beforeAutospacing="0" w:after="0" w:afterAutospacing="0" w:line="600" w:lineRule="exact"/>
        <w:jc w:val="center"/>
        <w:textAlignment w:val="baseline"/>
        <w:rPr>
          <w:rFonts w:ascii="Times New Roman" w:eastAsia="华文中宋" w:hAnsi="Times New Roman" w:cs="Times New Roman"/>
          <w:b/>
          <w:kern w:val="2"/>
          <w:sz w:val="36"/>
          <w:szCs w:val="36"/>
        </w:rPr>
      </w:pP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29</w:t>
      </w:r>
      <w:r w:rsidRPr="00365014">
        <w:rPr>
          <w:rFonts w:ascii="Times New Roman" w:eastAsia="仿宋_GB2312" w:hAnsi="Times New Roman" w:cs="Times New Roman"/>
          <w:sz w:val="32"/>
          <w:szCs w:val="32"/>
        </w:rPr>
        <w:t>日上午，省委讲师团教研党支部召开党代会知识学习分享会。省委讲师团团长张彪以普通党员身份参加会议。</w:t>
      </w:r>
    </w:p>
    <w:p w:rsidR="002A55A1" w:rsidRPr="00365014" w:rsidRDefault="0052679E" w:rsidP="00A015C1">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本次活动是教研党支部为迎接党的二十大胜利召开、推动支部党史学习教育常态化的重要举措。会上，</w:t>
      </w:r>
      <w:r w:rsidRPr="00365014">
        <w:rPr>
          <w:rFonts w:ascii="Times New Roman" w:eastAsia="仿宋_GB2312" w:hAnsi="Times New Roman" w:cs="Times New Roman"/>
          <w:sz w:val="32"/>
          <w:szCs w:val="32"/>
        </w:rPr>
        <w:t>9</w:t>
      </w:r>
      <w:r w:rsidRPr="00365014">
        <w:rPr>
          <w:rFonts w:ascii="Times New Roman" w:eastAsia="仿宋_GB2312" w:hAnsi="Times New Roman" w:cs="Times New Roman"/>
          <w:sz w:val="32"/>
          <w:szCs w:val="32"/>
        </w:rPr>
        <w:t>位同志围绕党的一大到十一大分专题进行全面深入回顾，带领支部全体党员重温历届党代会的历史背景、召开情况和重大决策影响，共同感受中国共产党从成立初期的艰难、到后来不断发展壮大的奋进征程，感受</w:t>
      </w:r>
      <w:r w:rsidR="00AA4852">
        <w:rPr>
          <w:rFonts w:ascii="Times New Roman" w:eastAsia="仿宋_GB2312" w:hAnsi="Times New Roman" w:cs="Times New Roman" w:hint="eastAsia"/>
          <w:sz w:val="32"/>
          <w:szCs w:val="32"/>
        </w:rPr>
        <w:t>革命</w:t>
      </w:r>
      <w:r w:rsidR="00AA4852">
        <w:rPr>
          <w:rFonts w:ascii="Times New Roman" w:eastAsia="仿宋_GB2312" w:hAnsi="Times New Roman" w:cs="Times New Roman"/>
          <w:sz w:val="32"/>
          <w:szCs w:val="32"/>
        </w:rPr>
        <w:t>先辈</w:t>
      </w:r>
      <w:r w:rsidR="00AA4852">
        <w:rPr>
          <w:rFonts w:ascii="Times New Roman" w:eastAsia="仿宋_GB2312" w:hAnsi="Times New Roman" w:cs="Times New Roman" w:hint="eastAsia"/>
          <w:sz w:val="32"/>
          <w:szCs w:val="32"/>
        </w:rPr>
        <w:t>践行</w:t>
      </w:r>
      <w:r w:rsidRPr="00365014">
        <w:rPr>
          <w:rFonts w:ascii="Times New Roman" w:eastAsia="仿宋_GB2312" w:hAnsi="Times New Roman" w:cs="Times New Roman"/>
          <w:sz w:val="32"/>
          <w:szCs w:val="32"/>
        </w:rPr>
        <w:t>坚持真理、坚守理想，践行初心、担当使命，不怕牺牲、英勇斗争，对党忠诚、不负人民的</w:t>
      </w:r>
      <w:r w:rsidR="00AA4852">
        <w:rPr>
          <w:rFonts w:ascii="Times New Roman" w:eastAsia="仿宋_GB2312" w:hAnsi="Times New Roman" w:cs="Times New Roman" w:hint="eastAsia"/>
          <w:sz w:val="32"/>
          <w:szCs w:val="32"/>
        </w:rPr>
        <w:t>伟大</w:t>
      </w:r>
      <w:r w:rsidR="00AA4852">
        <w:rPr>
          <w:rFonts w:ascii="Times New Roman" w:eastAsia="仿宋_GB2312" w:hAnsi="Times New Roman" w:cs="Times New Roman"/>
          <w:sz w:val="32"/>
          <w:szCs w:val="32"/>
        </w:rPr>
        <w:t>建党精神和</w:t>
      </w:r>
      <w:r w:rsidR="00AA4852">
        <w:rPr>
          <w:rFonts w:ascii="Times New Roman" w:eastAsia="仿宋_GB2312" w:hAnsi="Times New Roman" w:cs="Times New Roman" w:hint="eastAsia"/>
          <w:sz w:val="32"/>
          <w:szCs w:val="32"/>
        </w:rPr>
        <w:t>为人民谋幸福、为民族谋复兴的初心使命</w:t>
      </w:r>
      <w:r w:rsidRPr="00365014">
        <w:rPr>
          <w:rFonts w:ascii="Times New Roman" w:eastAsia="仿宋_GB2312" w:hAnsi="Times New Roman" w:cs="Times New Roman"/>
          <w:sz w:val="32"/>
          <w:szCs w:val="32"/>
        </w:rPr>
        <w:t>。张彪团长在总结讲话中指出，党代会凝结了中国共产党人的先进思想和智慧，决定了我们党前进的方向，支部全体党</w:t>
      </w:r>
      <w:r w:rsidR="00AA4852">
        <w:rPr>
          <w:rFonts w:ascii="Times New Roman" w:eastAsia="仿宋_GB2312" w:hAnsi="Times New Roman" w:cs="Times New Roman"/>
          <w:sz w:val="32"/>
          <w:szCs w:val="32"/>
        </w:rPr>
        <w:t>员要从党的历届党代会中汲取精神力量，从党的百年奋斗史中</w:t>
      </w:r>
      <w:r w:rsidR="00AA4852">
        <w:rPr>
          <w:rFonts w:ascii="Times New Roman" w:eastAsia="仿宋_GB2312" w:hAnsi="Times New Roman" w:cs="Times New Roman" w:hint="eastAsia"/>
          <w:sz w:val="32"/>
          <w:szCs w:val="32"/>
        </w:rPr>
        <w:t>汲取</w:t>
      </w:r>
      <w:r w:rsidRPr="00365014">
        <w:rPr>
          <w:rFonts w:ascii="Times New Roman" w:eastAsia="仿宋_GB2312" w:hAnsi="Times New Roman" w:cs="Times New Roman"/>
          <w:sz w:val="32"/>
          <w:szCs w:val="32"/>
        </w:rPr>
        <w:t>前行的动力与勇气</w:t>
      </w:r>
      <w:r w:rsidR="00AA4852">
        <w:rPr>
          <w:rFonts w:ascii="Times New Roman" w:eastAsia="仿宋_GB2312" w:hAnsi="Times New Roman" w:cs="Times New Roman"/>
          <w:sz w:val="32"/>
          <w:szCs w:val="32"/>
        </w:rPr>
        <w:t>，勇于自我革命，忠诚尽职、奋勇争先，为新时代党的理论武装工作</w:t>
      </w:r>
      <w:r w:rsidRPr="00365014">
        <w:rPr>
          <w:rFonts w:ascii="Times New Roman" w:eastAsia="仿宋_GB2312" w:hAnsi="Times New Roman" w:cs="Times New Roman"/>
          <w:sz w:val="32"/>
          <w:szCs w:val="32"/>
        </w:rPr>
        <w:t>贡献自己的</w:t>
      </w:r>
      <w:r w:rsidR="00AA4852">
        <w:rPr>
          <w:rFonts w:ascii="Times New Roman" w:eastAsia="仿宋_GB2312" w:hAnsi="Times New Roman" w:cs="Times New Roman" w:hint="eastAsia"/>
          <w:sz w:val="32"/>
          <w:szCs w:val="32"/>
        </w:rPr>
        <w:t>一份</w:t>
      </w:r>
      <w:r w:rsidRPr="00365014">
        <w:rPr>
          <w:rFonts w:ascii="Times New Roman" w:eastAsia="仿宋_GB2312" w:hAnsi="Times New Roman" w:cs="Times New Roman"/>
          <w:sz w:val="32"/>
          <w:szCs w:val="32"/>
        </w:rPr>
        <w:t>力量！</w:t>
      </w:r>
    </w:p>
    <w:p w:rsidR="002A55A1" w:rsidRPr="00332D9A" w:rsidRDefault="0052679E" w:rsidP="00A015C1">
      <w:pPr>
        <w:spacing w:line="600" w:lineRule="exact"/>
        <w:ind w:firstLineChars="200" w:firstLine="640"/>
        <w:rPr>
          <w:rFonts w:ascii="Times New Roman" w:eastAsia="仿宋_GB2312" w:hAnsi="Times New Roman" w:cs="Times New Roman"/>
          <w:b/>
          <w:sz w:val="32"/>
          <w:szCs w:val="32"/>
        </w:rPr>
      </w:pPr>
      <w:r w:rsidRPr="00365014">
        <w:rPr>
          <w:rFonts w:ascii="Times New Roman" w:eastAsia="仿宋_GB2312" w:hAnsi="Times New Roman" w:cs="Times New Roman"/>
          <w:sz w:val="32"/>
          <w:szCs w:val="32"/>
        </w:rPr>
        <w:t>会议还集中学习了习近平总书记在新疆、辽宁考察时的重要讲话精神等内容。</w:t>
      </w:r>
      <w:r w:rsidR="008C6121">
        <w:rPr>
          <w:rFonts w:ascii="Times New Roman" w:eastAsia="仿宋_GB2312" w:hAnsi="Times New Roman" w:cs="Times New Roman" w:hint="eastAsia"/>
          <w:sz w:val="32"/>
          <w:szCs w:val="32"/>
        </w:rPr>
        <w:t xml:space="preserve">                      </w:t>
      </w:r>
      <w:r w:rsidRPr="00332D9A">
        <w:rPr>
          <w:rFonts w:ascii="Times New Roman" w:eastAsia="仿宋_GB2312" w:hAnsi="Times New Roman" w:cs="Times New Roman"/>
          <w:b/>
          <w:sz w:val="32"/>
          <w:szCs w:val="32"/>
        </w:rPr>
        <w:t>（教研党支部</w:t>
      </w:r>
      <w:r w:rsidRPr="00332D9A">
        <w:rPr>
          <w:rFonts w:ascii="Times New Roman" w:eastAsia="仿宋_GB2312" w:hAnsi="Times New Roman" w:cs="Times New Roman"/>
          <w:b/>
          <w:sz w:val="32"/>
          <w:szCs w:val="32"/>
        </w:rPr>
        <w:t xml:space="preserve">  </w:t>
      </w:r>
      <w:r w:rsidRPr="00332D9A">
        <w:rPr>
          <w:rFonts w:ascii="Times New Roman" w:eastAsia="仿宋_GB2312" w:hAnsi="Times New Roman" w:cs="Times New Roman"/>
          <w:b/>
          <w:sz w:val="32"/>
          <w:szCs w:val="32"/>
        </w:rPr>
        <w:t>供稿）</w:t>
      </w:r>
    </w:p>
    <w:p w:rsidR="002A55A1" w:rsidRDefault="002A55A1" w:rsidP="00A015C1">
      <w:pPr>
        <w:pStyle w:val="a3"/>
        <w:widowControl w:val="0"/>
        <w:spacing w:before="0" w:beforeAutospacing="0" w:after="0" w:afterAutospacing="0" w:line="600" w:lineRule="exact"/>
        <w:textAlignment w:val="baseline"/>
        <w:rPr>
          <w:rFonts w:ascii="Times New Roman" w:eastAsia="华文中宋" w:hAnsi="Times New Roman" w:cs="Times New Roman"/>
          <w:b/>
          <w:kern w:val="2"/>
          <w:sz w:val="36"/>
          <w:szCs w:val="36"/>
        </w:rPr>
      </w:pPr>
    </w:p>
    <w:p w:rsidR="00A015C1" w:rsidRDefault="00A015C1" w:rsidP="00A015C1">
      <w:pPr>
        <w:spacing w:line="600" w:lineRule="exact"/>
        <w:textAlignment w:val="baseline"/>
        <w:outlineLvl w:val="2"/>
        <w:rPr>
          <w:rFonts w:ascii="Times New Roman" w:eastAsia="楷体_GB2312" w:hAnsi="Times New Roman" w:cs="Times New Roman"/>
          <w:b/>
          <w:i/>
          <w:iCs/>
          <w:sz w:val="44"/>
          <w:szCs w:val="44"/>
        </w:rPr>
      </w:pPr>
    </w:p>
    <w:p w:rsidR="00A015C1" w:rsidRDefault="00A015C1" w:rsidP="00332D9A">
      <w:pPr>
        <w:spacing w:line="600" w:lineRule="exact"/>
        <w:textAlignment w:val="baseline"/>
        <w:outlineLvl w:val="2"/>
        <w:rPr>
          <w:rFonts w:ascii="Times New Roman" w:eastAsia="楷体_GB2312" w:hAnsi="Times New Roman" w:cs="Times New Roman"/>
          <w:b/>
          <w:i/>
          <w:iCs/>
          <w:sz w:val="44"/>
          <w:szCs w:val="44"/>
        </w:rPr>
      </w:pPr>
    </w:p>
    <w:p w:rsidR="00A015C1" w:rsidRDefault="00A015C1" w:rsidP="00332D9A">
      <w:pPr>
        <w:spacing w:line="600" w:lineRule="exact"/>
        <w:textAlignment w:val="baseline"/>
        <w:outlineLvl w:val="2"/>
        <w:rPr>
          <w:rFonts w:ascii="Times New Roman" w:eastAsia="楷体_GB2312" w:hAnsi="Times New Roman" w:cs="Times New Roman"/>
          <w:b/>
          <w:i/>
          <w:iCs/>
          <w:sz w:val="44"/>
          <w:szCs w:val="44"/>
        </w:rPr>
      </w:pPr>
    </w:p>
    <w:p w:rsidR="00332D9A" w:rsidRPr="00D75A4A" w:rsidRDefault="00332D9A" w:rsidP="00332D9A">
      <w:pPr>
        <w:spacing w:line="600" w:lineRule="exact"/>
        <w:textAlignment w:val="baseline"/>
        <w:outlineLvl w:val="2"/>
        <w:rPr>
          <w:rFonts w:ascii="Times New Roman" w:eastAsia="楷体_GB2312" w:hAnsi="Times New Roman" w:cs="Times New Roman"/>
          <w:b/>
          <w:i/>
          <w:iCs/>
          <w:sz w:val="44"/>
          <w:szCs w:val="44"/>
        </w:rPr>
      </w:pPr>
      <w:r w:rsidRPr="00D75A4A">
        <w:rPr>
          <w:rFonts w:ascii="Times New Roman" w:eastAsia="楷体_GB2312" w:hAnsi="Times New Roman" w:cs="Times New Roman" w:hint="eastAsia"/>
          <w:b/>
          <w:i/>
          <w:iCs/>
          <w:sz w:val="44"/>
          <w:szCs w:val="44"/>
        </w:rPr>
        <w:lastRenderedPageBreak/>
        <w:t>中心组学习</w:t>
      </w:r>
    </w:p>
    <w:p w:rsidR="00332D9A" w:rsidRPr="00332D9A" w:rsidRDefault="00332D9A" w:rsidP="00332D9A">
      <w:pPr>
        <w:pStyle w:val="a3"/>
        <w:widowControl w:val="0"/>
        <w:spacing w:before="0" w:beforeAutospacing="0" w:after="0" w:afterAutospacing="0" w:line="600" w:lineRule="exact"/>
        <w:textAlignment w:val="baseline"/>
        <w:rPr>
          <w:rFonts w:ascii="Times New Roman" w:eastAsia="华文中宋" w:hAnsi="Times New Roman" w:cs="Times New Roman"/>
          <w:b/>
          <w:kern w:val="2"/>
          <w:sz w:val="36"/>
          <w:szCs w:val="36"/>
        </w:rPr>
      </w:pPr>
    </w:p>
    <w:p w:rsidR="002A55A1" w:rsidRDefault="0052679E" w:rsidP="00332D9A">
      <w:pPr>
        <w:pStyle w:val="a3"/>
        <w:widowControl w:val="0"/>
        <w:spacing w:before="0" w:beforeAutospacing="0" w:after="0" w:afterAutospacing="0" w:line="600" w:lineRule="exact"/>
        <w:jc w:val="center"/>
        <w:textAlignment w:val="baseline"/>
        <w:rPr>
          <w:rFonts w:ascii="Times New Roman" w:eastAsia="华文中宋" w:hAnsi="Times New Roman" w:cs="Times New Roman"/>
          <w:b/>
          <w:kern w:val="2"/>
          <w:sz w:val="36"/>
          <w:szCs w:val="36"/>
        </w:rPr>
      </w:pPr>
      <w:r w:rsidRPr="00332D9A">
        <w:rPr>
          <w:rFonts w:ascii="Times New Roman" w:eastAsia="华文中宋" w:hAnsi="Times New Roman" w:cs="Times New Roman"/>
          <w:b/>
          <w:kern w:val="2"/>
          <w:sz w:val="36"/>
          <w:szCs w:val="36"/>
        </w:rPr>
        <w:t>各地党委理论学习中心组</w:t>
      </w:r>
      <w:r w:rsidRPr="00332D9A">
        <w:rPr>
          <w:rFonts w:ascii="Times New Roman" w:eastAsia="华文中宋" w:hAnsi="Times New Roman" w:cs="Times New Roman"/>
          <w:b/>
          <w:kern w:val="2"/>
          <w:sz w:val="36"/>
          <w:szCs w:val="36"/>
        </w:rPr>
        <w:t>8</w:t>
      </w:r>
      <w:r w:rsidRPr="00332D9A">
        <w:rPr>
          <w:rFonts w:ascii="Times New Roman" w:eastAsia="华文中宋" w:hAnsi="Times New Roman" w:cs="Times New Roman"/>
          <w:b/>
          <w:kern w:val="2"/>
          <w:sz w:val="36"/>
          <w:szCs w:val="36"/>
        </w:rPr>
        <w:t>月份学习情况信息快递</w:t>
      </w:r>
    </w:p>
    <w:p w:rsidR="00332D9A" w:rsidRPr="00332D9A" w:rsidRDefault="00332D9A" w:rsidP="00332D9A">
      <w:pPr>
        <w:pStyle w:val="a3"/>
        <w:widowControl w:val="0"/>
        <w:spacing w:before="0" w:beforeAutospacing="0" w:after="0" w:afterAutospacing="0" w:line="600" w:lineRule="exact"/>
        <w:jc w:val="center"/>
        <w:textAlignment w:val="baseline"/>
        <w:rPr>
          <w:rFonts w:ascii="Times New Roman" w:eastAsia="华文中宋" w:hAnsi="Times New Roman" w:cs="Times New Roman"/>
          <w:b/>
          <w:kern w:val="2"/>
          <w:sz w:val="36"/>
          <w:szCs w:val="36"/>
        </w:rPr>
      </w:pP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合肥市：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24</w:t>
      </w:r>
      <w:r w:rsidRPr="00365014">
        <w:rPr>
          <w:rFonts w:ascii="Times New Roman" w:eastAsia="仿宋_GB2312" w:hAnsi="Times New Roman" w:cs="Times New Roman"/>
          <w:sz w:val="32"/>
          <w:szCs w:val="32"/>
        </w:rPr>
        <w:t>日，合肥市委理论学习中心组学习会议召开，重温习近平总书记考察安徽重要讲话指示精神，学习《习近平谈治国理政》第四卷，省委宣传部副部长</w:t>
      </w:r>
      <w:r w:rsidR="00AA4852">
        <w:rPr>
          <w:rFonts w:ascii="Times New Roman" w:eastAsia="仿宋_GB2312" w:hAnsi="Times New Roman" w:cs="Times New Roman" w:hint="eastAsia"/>
          <w:sz w:val="32"/>
          <w:szCs w:val="32"/>
        </w:rPr>
        <w:t>、一级巡视员</w:t>
      </w:r>
      <w:r w:rsidRPr="00365014">
        <w:rPr>
          <w:rFonts w:ascii="Times New Roman" w:eastAsia="仿宋_GB2312" w:hAnsi="Times New Roman" w:cs="Times New Roman"/>
          <w:sz w:val="32"/>
          <w:szCs w:val="32"/>
        </w:rPr>
        <w:t>李兵</w:t>
      </w:r>
      <w:r w:rsidR="00AA4852">
        <w:rPr>
          <w:rFonts w:ascii="Times New Roman" w:eastAsia="仿宋_GB2312" w:hAnsi="Times New Roman" w:cs="Times New Roman" w:hint="eastAsia"/>
          <w:sz w:val="32"/>
          <w:szCs w:val="32"/>
        </w:rPr>
        <w:t>应邀</w:t>
      </w:r>
      <w:r w:rsidRPr="00365014">
        <w:rPr>
          <w:rFonts w:ascii="Times New Roman" w:eastAsia="仿宋_GB2312" w:hAnsi="Times New Roman" w:cs="Times New Roman"/>
          <w:sz w:val="32"/>
          <w:szCs w:val="32"/>
        </w:rPr>
        <w:t>作学习《习近平谈治国理政》第四卷专题辅导报告，集体观看贯彻落实习近平总书记考察安徽重要讲话指示精神纪实专题片。部分中心组成员联系思想和工作实际作交流发言。</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25</w:t>
      </w:r>
      <w:r w:rsidRPr="00365014">
        <w:rPr>
          <w:rFonts w:ascii="Times New Roman" w:eastAsia="仿宋_GB2312" w:hAnsi="Times New Roman" w:cs="Times New Roman"/>
          <w:sz w:val="32"/>
          <w:szCs w:val="32"/>
        </w:rPr>
        <w:t>日</w:t>
      </w:r>
      <w:r w:rsidR="00AA4852">
        <w:rPr>
          <w:rFonts w:ascii="Times New Roman" w:eastAsia="仿宋_GB2312" w:hAnsi="Times New Roman" w:cs="Times New Roman" w:hint="eastAsia"/>
          <w:sz w:val="32"/>
          <w:szCs w:val="32"/>
        </w:rPr>
        <w:t>，</w:t>
      </w:r>
      <w:r w:rsidRPr="00365014">
        <w:rPr>
          <w:rFonts w:ascii="Times New Roman" w:eastAsia="仿宋_GB2312" w:hAnsi="Times New Roman" w:cs="Times New Roman"/>
          <w:sz w:val="32"/>
          <w:szCs w:val="32"/>
        </w:rPr>
        <w:t>合肥市委召开理论学习中心组学习会议，传达学习习近平总书记关于安全生产重要论述和习近平总书记关于防汛救灾的重要指示精神，专题研究近期安全生产工作。</w:t>
      </w:r>
    </w:p>
    <w:p w:rsidR="002A55A1" w:rsidRPr="00365014" w:rsidRDefault="0052679E" w:rsidP="00A015C1">
      <w:pPr>
        <w:ind w:firstLineChars="200" w:firstLine="643"/>
        <w:rPr>
          <w:rFonts w:ascii="Times New Roman" w:eastAsia="仿宋_GB2312" w:hAnsi="Times New Roman" w:cs="Times New Roman"/>
          <w:sz w:val="32"/>
          <w:szCs w:val="32"/>
        </w:rPr>
      </w:pPr>
      <w:r w:rsidRPr="00A015C1">
        <w:rPr>
          <w:rFonts w:ascii="楷体_GB2312" w:eastAsia="楷体_GB2312" w:hAnsi="Times New Roman" w:cs="Times New Roman"/>
          <w:b/>
          <w:sz w:val="32"/>
          <w:szCs w:val="32"/>
        </w:rPr>
        <w:t>淮北市：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日，淮北市委召开理论学习中心组</w:t>
      </w:r>
      <w:r w:rsidRPr="00365014">
        <w:rPr>
          <w:rFonts w:ascii="Times New Roman" w:eastAsia="仿宋_GB2312" w:hAnsi="Times New Roman" w:cs="Times New Roman"/>
          <w:sz w:val="32"/>
          <w:szCs w:val="32"/>
        </w:rPr>
        <w:t>2022</w:t>
      </w:r>
      <w:r w:rsidRPr="00365014">
        <w:rPr>
          <w:rFonts w:ascii="Times New Roman" w:eastAsia="仿宋_GB2312" w:hAnsi="Times New Roman" w:cs="Times New Roman"/>
          <w:sz w:val="32"/>
          <w:szCs w:val="32"/>
        </w:rPr>
        <w:t>年第</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次学习研讨会议，认真学习习近平总书记在省部级主要领导干部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学习习近平总书记重要讲话精神，迎接党的二十大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专题研讨班上的重要讲话精神和习近平总书记在中央统战工作会议</w:t>
      </w:r>
      <w:r w:rsidR="00AA4852">
        <w:rPr>
          <w:rFonts w:ascii="Times New Roman" w:eastAsia="仿宋_GB2312" w:hAnsi="Times New Roman" w:cs="Times New Roman"/>
          <w:sz w:val="32"/>
          <w:szCs w:val="32"/>
        </w:rPr>
        <w:t>上、在中央政治局第四十一次集体学习时的重要讲话精神，研究部署</w:t>
      </w:r>
      <w:r w:rsidRPr="00365014">
        <w:rPr>
          <w:rFonts w:ascii="Times New Roman" w:eastAsia="仿宋_GB2312" w:hAnsi="Times New Roman" w:cs="Times New Roman"/>
          <w:sz w:val="32"/>
          <w:szCs w:val="32"/>
        </w:rPr>
        <w:t>贯彻落实工作，中心组成员联系思想和工作实际作交流发言。</w:t>
      </w:r>
    </w:p>
    <w:p w:rsidR="002A55A1" w:rsidRPr="00365014" w:rsidRDefault="0052679E" w:rsidP="00A015C1">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26</w:t>
      </w:r>
      <w:r w:rsidRPr="00365014">
        <w:rPr>
          <w:rFonts w:ascii="Times New Roman" w:eastAsia="仿宋_GB2312" w:hAnsi="Times New Roman" w:cs="Times New Roman"/>
          <w:sz w:val="32"/>
          <w:szCs w:val="32"/>
        </w:rPr>
        <w:t>日，淮北市委召开理论学习中心组学习（扩大）会议暨第六期淮北大讲堂，省委讲师团副团长</w:t>
      </w:r>
      <w:r w:rsidR="00AA4852">
        <w:rPr>
          <w:rFonts w:ascii="Times New Roman" w:eastAsia="仿宋_GB2312" w:hAnsi="Times New Roman" w:cs="Times New Roman" w:hint="eastAsia"/>
          <w:sz w:val="32"/>
          <w:szCs w:val="32"/>
        </w:rPr>
        <w:t>、二级巡视员</w:t>
      </w:r>
      <w:r w:rsidR="00AA4852">
        <w:rPr>
          <w:rFonts w:ascii="Times New Roman" w:eastAsia="仿宋_GB2312" w:hAnsi="Times New Roman" w:cs="Times New Roman"/>
          <w:sz w:val="32"/>
          <w:szCs w:val="32"/>
        </w:rPr>
        <w:t>肖文婷应邀作</w:t>
      </w:r>
      <w:r w:rsidRPr="00365014">
        <w:rPr>
          <w:rFonts w:ascii="Times New Roman" w:eastAsia="仿宋_GB2312" w:hAnsi="Times New Roman" w:cs="Times New Roman"/>
          <w:sz w:val="32"/>
          <w:szCs w:val="32"/>
        </w:rPr>
        <w:t>《深学笃行习近平法治思想》专题辅导报告。</w:t>
      </w:r>
    </w:p>
    <w:p w:rsidR="002A55A1" w:rsidRPr="00365014" w:rsidRDefault="0052679E" w:rsidP="00A015C1">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lastRenderedPageBreak/>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29</w:t>
      </w:r>
      <w:r w:rsidRPr="00365014">
        <w:rPr>
          <w:rFonts w:ascii="Times New Roman" w:eastAsia="仿宋_GB2312" w:hAnsi="Times New Roman" w:cs="Times New Roman"/>
          <w:sz w:val="32"/>
          <w:szCs w:val="32"/>
        </w:rPr>
        <w:t>日，淮北市委召开市委理论学习中心组第</w:t>
      </w:r>
      <w:r w:rsidRPr="00365014">
        <w:rPr>
          <w:rFonts w:ascii="Times New Roman" w:eastAsia="仿宋_GB2312" w:hAnsi="Times New Roman" w:cs="Times New Roman"/>
          <w:sz w:val="32"/>
          <w:szCs w:val="32"/>
        </w:rPr>
        <w:t>10</w:t>
      </w:r>
      <w:r w:rsidRPr="00365014">
        <w:rPr>
          <w:rFonts w:ascii="Times New Roman" w:eastAsia="仿宋_GB2312" w:hAnsi="Times New Roman" w:cs="Times New Roman"/>
          <w:sz w:val="32"/>
          <w:szCs w:val="32"/>
        </w:rPr>
        <w:t>次学习研讨会议，重温习近平总书记考察安徽重要讲话指示精神，学习习近平总书记在扎实推进长三角一体化发展座谈会上和在辽宁考察时的重要讲话精神。</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亳州市：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17</w:t>
      </w:r>
      <w:r w:rsidRPr="00365014">
        <w:rPr>
          <w:rFonts w:ascii="Times New Roman" w:eastAsia="仿宋_GB2312" w:hAnsi="Times New Roman" w:cs="Times New Roman"/>
          <w:sz w:val="32"/>
          <w:szCs w:val="32"/>
        </w:rPr>
        <w:t>日，亳州市委理论学习中心组召开第</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次集体学习研讨会议，深入学习习近平总书记在省部级主要领导干部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学习习近平总书记重要讲话精神，迎接党的二十大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专题研讨班上的重要讲话精神，观看《深刻认识</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两个确立</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决定性意义的权威著作</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学习〈习近平谈治国理政〉第四卷的几点体会》专题视频，并围绕学习内容开展交流研讨。</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宿州市：</w:t>
      </w:r>
      <w:r w:rsidRPr="00365014">
        <w:rPr>
          <w:rFonts w:ascii="Times New Roman" w:eastAsia="仿宋_GB2312" w:hAnsi="Times New Roman" w:cs="Times New Roman"/>
          <w:sz w:val="32"/>
          <w:szCs w:val="32"/>
        </w:rPr>
        <w:t xml:space="preserve"> 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w:t>
      </w:r>
      <w:r w:rsidRPr="00365014">
        <w:rPr>
          <w:rFonts w:ascii="Times New Roman" w:eastAsia="仿宋_GB2312" w:hAnsi="Times New Roman" w:cs="Times New Roman"/>
          <w:sz w:val="32"/>
          <w:szCs w:val="32"/>
        </w:rPr>
        <w:t>日</w:t>
      </w:r>
      <w:r w:rsidR="00AA4852">
        <w:rPr>
          <w:rFonts w:ascii="Times New Roman" w:eastAsia="仿宋_GB2312" w:hAnsi="Times New Roman" w:cs="Times New Roman"/>
          <w:sz w:val="32"/>
          <w:szCs w:val="32"/>
        </w:rPr>
        <w:t>，宿州市委召开理论学习中心组学习会议，深入学习习近平总书记在</w:t>
      </w:r>
      <w:r w:rsidRPr="00365014">
        <w:rPr>
          <w:rFonts w:ascii="Times New Roman" w:eastAsia="仿宋_GB2312" w:hAnsi="Times New Roman" w:cs="Times New Roman"/>
          <w:sz w:val="32"/>
          <w:szCs w:val="32"/>
        </w:rPr>
        <w:t>中央政治局第四十次集体学习时的重要讲话、给太和县种粮大户徐淙祥的重要回信精神，学习中共中央办公厅印发的《领导干部配偶、子女及其配偶经商办企业管理规定》及其他有关文件精神，观看有关保密形势警示教育片。部分中心组成员作交流发言。</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29</w:t>
      </w:r>
      <w:r w:rsidRPr="00365014">
        <w:rPr>
          <w:rFonts w:ascii="Times New Roman" w:eastAsia="仿宋_GB2312" w:hAnsi="Times New Roman" w:cs="Times New Roman"/>
          <w:sz w:val="32"/>
          <w:szCs w:val="32"/>
        </w:rPr>
        <w:t>日，宿州市委召开理论学习中心组学习会议，</w:t>
      </w:r>
      <w:r w:rsidR="00AA4852">
        <w:rPr>
          <w:rFonts w:ascii="Times New Roman" w:eastAsia="仿宋_GB2312" w:hAnsi="Times New Roman" w:cs="Times New Roman"/>
          <w:sz w:val="32"/>
          <w:szCs w:val="32"/>
        </w:rPr>
        <w:t>重温习近平总书记考察安徽重要讲话指示精神，学习习近平总书记在</w:t>
      </w:r>
      <w:r w:rsidRPr="00365014">
        <w:rPr>
          <w:rFonts w:ascii="Times New Roman" w:eastAsia="仿宋_GB2312" w:hAnsi="Times New Roman" w:cs="Times New Roman"/>
          <w:sz w:val="32"/>
          <w:szCs w:val="32"/>
        </w:rPr>
        <w:t>中央政治局第四十一次集体学习时、在省部级主要领导干部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学习习近平总书记重要讲话精神，迎接党的二十大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专题研讨班上的重要讲话精神，传达学习中共中央办公厅转发《中央宣传部、中央组织部关于认真组织学习〈习近平谈治国理政〉第四卷的通知》精</w:t>
      </w:r>
      <w:r w:rsidRPr="00365014">
        <w:rPr>
          <w:rFonts w:ascii="Times New Roman" w:eastAsia="仿宋_GB2312" w:hAnsi="Times New Roman" w:cs="Times New Roman"/>
          <w:sz w:val="32"/>
          <w:szCs w:val="32"/>
        </w:rPr>
        <w:lastRenderedPageBreak/>
        <w:t>神。</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蚌埠市：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12</w:t>
      </w:r>
      <w:r w:rsidRPr="00365014">
        <w:rPr>
          <w:rFonts w:ascii="Times New Roman" w:eastAsia="仿宋_GB2312" w:hAnsi="Times New Roman" w:cs="Times New Roman"/>
          <w:sz w:val="32"/>
          <w:szCs w:val="32"/>
        </w:rPr>
        <w:t>日，蚌埠市委理论学习中心组进行第</w:t>
      </w:r>
      <w:r w:rsidRPr="00365014">
        <w:rPr>
          <w:rFonts w:ascii="Times New Roman" w:eastAsia="仿宋_GB2312" w:hAnsi="Times New Roman" w:cs="Times New Roman"/>
          <w:sz w:val="32"/>
          <w:szCs w:val="32"/>
        </w:rPr>
        <w:t>10</w:t>
      </w:r>
      <w:r w:rsidR="00AA4852">
        <w:rPr>
          <w:rFonts w:ascii="Times New Roman" w:eastAsia="仿宋_GB2312" w:hAnsi="Times New Roman" w:cs="Times New Roman"/>
          <w:sz w:val="32"/>
          <w:szCs w:val="32"/>
        </w:rPr>
        <w:t>次集体学习，深入学习</w:t>
      </w:r>
      <w:r w:rsidR="00A015C1">
        <w:rPr>
          <w:rFonts w:ascii="Times New Roman" w:eastAsia="仿宋_GB2312" w:hAnsi="Times New Roman" w:cs="Times New Roman"/>
          <w:sz w:val="32"/>
          <w:szCs w:val="32"/>
        </w:rPr>
        <w:t>《习近平谈治国理政》第四卷</w:t>
      </w:r>
      <w:r w:rsidR="00AA4852">
        <w:rPr>
          <w:rFonts w:ascii="Times New Roman" w:eastAsia="仿宋_GB2312" w:hAnsi="Times New Roman" w:cs="Times New Roman" w:hint="eastAsia"/>
          <w:sz w:val="32"/>
          <w:szCs w:val="32"/>
        </w:rPr>
        <w:t>，传达</w:t>
      </w:r>
      <w:r w:rsidRPr="00365014">
        <w:rPr>
          <w:rFonts w:ascii="Times New Roman" w:eastAsia="仿宋_GB2312" w:hAnsi="Times New Roman" w:cs="Times New Roman"/>
          <w:sz w:val="32"/>
          <w:szCs w:val="32"/>
        </w:rPr>
        <w:t>统计工作有关文件</w:t>
      </w:r>
      <w:r w:rsidR="00AA4852">
        <w:rPr>
          <w:rFonts w:ascii="Times New Roman" w:eastAsia="仿宋_GB2312" w:hAnsi="Times New Roman" w:cs="Times New Roman" w:hint="eastAsia"/>
          <w:sz w:val="32"/>
          <w:szCs w:val="32"/>
        </w:rPr>
        <w:t>精神</w:t>
      </w:r>
      <w:r w:rsidRPr="00365014">
        <w:rPr>
          <w:rFonts w:ascii="Times New Roman" w:eastAsia="仿宋_GB2312" w:hAnsi="Times New Roman" w:cs="Times New Roman"/>
          <w:sz w:val="32"/>
          <w:szCs w:val="32"/>
        </w:rPr>
        <w:t>，部分中心组成员作交流发言。</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22</w:t>
      </w:r>
      <w:r w:rsidRPr="00365014">
        <w:rPr>
          <w:rFonts w:ascii="Times New Roman" w:eastAsia="仿宋_GB2312" w:hAnsi="Times New Roman" w:cs="Times New Roman"/>
          <w:sz w:val="32"/>
          <w:szCs w:val="32"/>
        </w:rPr>
        <w:t>日，蚌埠市委理论学习中心组进行第</w:t>
      </w:r>
      <w:r w:rsidRPr="00365014">
        <w:rPr>
          <w:rFonts w:ascii="Times New Roman" w:eastAsia="仿宋_GB2312" w:hAnsi="Times New Roman" w:cs="Times New Roman"/>
          <w:sz w:val="32"/>
          <w:szCs w:val="32"/>
        </w:rPr>
        <w:t>11</w:t>
      </w:r>
      <w:r w:rsidRPr="00365014">
        <w:rPr>
          <w:rFonts w:ascii="Times New Roman" w:eastAsia="仿宋_GB2312" w:hAnsi="Times New Roman" w:cs="Times New Roman"/>
          <w:sz w:val="32"/>
          <w:szCs w:val="32"/>
        </w:rPr>
        <w:t>次集体学习，重温习近平总书记考察安徽重要讲话指示精神，自觉以习近平总书记重要讲话指示精神为引领，再聚焦、再对标、再落实，推动现代化美好蚌埠建设取得新进展新成效，以新的更好成绩迎接党的二十大胜利召开。</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阜阳市：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日，阜阳市委理论学习中心组进行第</w:t>
      </w:r>
      <w:r w:rsidRPr="00365014">
        <w:rPr>
          <w:rFonts w:ascii="Times New Roman" w:eastAsia="仿宋_GB2312" w:hAnsi="Times New Roman" w:cs="Times New Roman"/>
          <w:sz w:val="32"/>
          <w:szCs w:val="32"/>
        </w:rPr>
        <w:t>10</w:t>
      </w:r>
      <w:r w:rsidRPr="00365014">
        <w:rPr>
          <w:rFonts w:ascii="Times New Roman" w:eastAsia="仿宋_GB2312" w:hAnsi="Times New Roman" w:cs="Times New Roman"/>
          <w:sz w:val="32"/>
          <w:szCs w:val="32"/>
        </w:rPr>
        <w:t>次集体学习，学习习近平总书记在省部级主要领导干部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学习习近平总书记重要讲话精神，迎接党的二十大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w:t>
      </w:r>
      <w:r w:rsidRPr="00365014">
        <w:rPr>
          <w:rFonts w:ascii="Times New Roman" w:eastAsia="仿宋_GB2312" w:hAnsi="Times New Roman" w:cs="Times New Roman"/>
          <w:sz w:val="32"/>
          <w:szCs w:val="32"/>
        </w:rPr>
        <w:t>7</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28</w:t>
      </w:r>
      <w:r w:rsidR="001F3A79">
        <w:rPr>
          <w:rFonts w:ascii="Times New Roman" w:eastAsia="仿宋_GB2312" w:hAnsi="Times New Roman" w:cs="Times New Roman"/>
          <w:sz w:val="32"/>
          <w:szCs w:val="32"/>
        </w:rPr>
        <w:t>日中央政治局会议、党外人士座谈会、中央统战工作会议上和在</w:t>
      </w:r>
      <w:r w:rsidRPr="00365014">
        <w:rPr>
          <w:rFonts w:ascii="Times New Roman" w:eastAsia="仿宋_GB2312" w:hAnsi="Times New Roman" w:cs="Times New Roman"/>
          <w:sz w:val="32"/>
          <w:szCs w:val="32"/>
        </w:rPr>
        <w:t>中央政治局第四十一次集体学习时的重要讲话精神，部分中心组成员作交流发言。</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18</w:t>
      </w:r>
      <w:r w:rsidRPr="00365014">
        <w:rPr>
          <w:rFonts w:ascii="Times New Roman" w:eastAsia="仿宋_GB2312" w:hAnsi="Times New Roman" w:cs="Times New Roman"/>
          <w:sz w:val="32"/>
          <w:szCs w:val="32"/>
        </w:rPr>
        <w:t>日，阜阳市委理论学习中心组进行第</w:t>
      </w:r>
      <w:r w:rsidRPr="00365014">
        <w:rPr>
          <w:rFonts w:ascii="Times New Roman" w:eastAsia="仿宋_GB2312" w:hAnsi="Times New Roman" w:cs="Times New Roman"/>
          <w:sz w:val="32"/>
          <w:szCs w:val="32"/>
        </w:rPr>
        <w:t>11</w:t>
      </w:r>
      <w:r w:rsidRPr="00365014">
        <w:rPr>
          <w:rFonts w:ascii="Times New Roman" w:eastAsia="仿宋_GB2312" w:hAnsi="Times New Roman" w:cs="Times New Roman"/>
          <w:sz w:val="32"/>
          <w:szCs w:val="32"/>
        </w:rPr>
        <w:t>次集体学习，重温习近平总书记考察安徽重要讲话指示精神，学习《习近平谈治国理政》第四卷，部分中心组成员作交流发言。</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滁州市：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19</w:t>
      </w:r>
      <w:r w:rsidRPr="00365014">
        <w:rPr>
          <w:rFonts w:ascii="Times New Roman" w:eastAsia="仿宋_GB2312" w:hAnsi="Times New Roman" w:cs="Times New Roman"/>
          <w:sz w:val="32"/>
          <w:szCs w:val="32"/>
        </w:rPr>
        <w:t>日，滁州市委理论学习中心组进行第</w:t>
      </w:r>
      <w:r w:rsidRPr="00365014">
        <w:rPr>
          <w:rFonts w:ascii="Times New Roman" w:eastAsia="仿宋_GB2312" w:hAnsi="Times New Roman" w:cs="Times New Roman"/>
          <w:sz w:val="32"/>
          <w:szCs w:val="32"/>
        </w:rPr>
        <w:t>13</w:t>
      </w:r>
      <w:r w:rsidRPr="00365014">
        <w:rPr>
          <w:rFonts w:ascii="Times New Roman" w:eastAsia="仿宋_GB2312" w:hAnsi="Times New Roman" w:cs="Times New Roman"/>
          <w:sz w:val="32"/>
          <w:szCs w:val="32"/>
        </w:rPr>
        <w:t>次集体学习，学习领会习近平总书记在省部级主要领导干部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学习习近平总书记重要讲话精神，迎接党的二十大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专题研讨班上的重要讲话精神、《习近平谈治国理政》第四卷，深入学习习近平总书</w:t>
      </w:r>
      <w:r w:rsidRPr="00365014">
        <w:rPr>
          <w:rFonts w:ascii="Times New Roman" w:eastAsia="仿宋_GB2312" w:hAnsi="Times New Roman" w:cs="Times New Roman"/>
          <w:sz w:val="32"/>
          <w:szCs w:val="32"/>
        </w:rPr>
        <w:lastRenderedPageBreak/>
        <w:t>记关于防范化解重大风险的重要论述。</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30</w:t>
      </w:r>
      <w:r w:rsidRPr="00365014">
        <w:rPr>
          <w:rFonts w:ascii="Times New Roman" w:eastAsia="仿宋_GB2312" w:hAnsi="Times New Roman" w:cs="Times New Roman"/>
          <w:sz w:val="32"/>
          <w:szCs w:val="32"/>
        </w:rPr>
        <w:t>日，滁州市委理论学习中心组进行第</w:t>
      </w:r>
      <w:r w:rsidRPr="00365014">
        <w:rPr>
          <w:rFonts w:ascii="Times New Roman" w:eastAsia="仿宋_GB2312" w:hAnsi="Times New Roman" w:cs="Times New Roman"/>
          <w:sz w:val="32"/>
          <w:szCs w:val="32"/>
        </w:rPr>
        <w:t>14</w:t>
      </w:r>
      <w:r w:rsidRPr="00365014">
        <w:rPr>
          <w:rFonts w:ascii="Times New Roman" w:eastAsia="仿宋_GB2312" w:hAnsi="Times New Roman" w:cs="Times New Roman"/>
          <w:sz w:val="32"/>
          <w:szCs w:val="32"/>
        </w:rPr>
        <w:t>次集体</w:t>
      </w:r>
      <w:r w:rsidR="001F3A79">
        <w:rPr>
          <w:rFonts w:ascii="Times New Roman" w:eastAsia="仿宋_GB2312" w:hAnsi="Times New Roman" w:cs="Times New Roman"/>
          <w:sz w:val="32"/>
          <w:szCs w:val="32"/>
        </w:rPr>
        <w:t>学习，深入学习习近平法治思想，邀请省司法厅党委书记、厅长姜明</w:t>
      </w:r>
      <w:r w:rsidRPr="00365014">
        <w:rPr>
          <w:rFonts w:ascii="Times New Roman" w:eastAsia="仿宋_GB2312" w:hAnsi="Times New Roman" w:cs="Times New Roman"/>
          <w:sz w:val="32"/>
          <w:szCs w:val="32"/>
        </w:rPr>
        <w:t>围绕学习贯彻习近平法治思想作专题报告。</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马鞍山市：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日，马鞍山市委理论学习中心组召开学习会议，深入学习领会习近平总书记在省部级主要领导干部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学习习近平总书记重要讲话精神，迎接党的二十大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专题研讨班上的重要讲话精神，重温习近平总书记考察安徽重要讲话指示精神，联系工作实际分专题开展交流研讨。</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29</w:t>
      </w:r>
      <w:r w:rsidRPr="00365014">
        <w:rPr>
          <w:rFonts w:ascii="Times New Roman" w:eastAsia="仿宋_GB2312" w:hAnsi="Times New Roman" w:cs="Times New Roman"/>
          <w:sz w:val="32"/>
          <w:szCs w:val="32"/>
        </w:rPr>
        <w:t>日至</w:t>
      </w:r>
      <w:r w:rsidRPr="00365014">
        <w:rPr>
          <w:rFonts w:ascii="Times New Roman" w:eastAsia="仿宋_GB2312" w:hAnsi="Times New Roman" w:cs="Times New Roman"/>
          <w:sz w:val="32"/>
          <w:szCs w:val="32"/>
        </w:rPr>
        <w:t>30</w:t>
      </w:r>
      <w:r w:rsidRPr="00365014">
        <w:rPr>
          <w:rFonts w:ascii="Times New Roman" w:eastAsia="仿宋_GB2312" w:hAnsi="Times New Roman" w:cs="Times New Roman"/>
          <w:sz w:val="32"/>
          <w:szCs w:val="32"/>
        </w:rPr>
        <w:t>日，马鞍山市委理论学习中心组召开学习会议，深入学习习近平总书记关于做好新时代党的统一战线工作的重要论述，邀请省委统战部常务副部长陈昌虎围绕</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深入学习习近平总书记关于做好新时代党的统一战线工作的重要思想，贯彻落实《中国共产党统一战线工作条例》，开创新时代安徽统战工作新局面</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作专题辅导报告，部分中心组成员联系工作实际作书面研讨。</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芜湖市：</w:t>
      </w:r>
      <w:r w:rsidRPr="00365014">
        <w:rPr>
          <w:rFonts w:ascii="Times New Roman" w:eastAsia="仿宋_GB2312" w:hAnsi="Times New Roman" w:cs="Times New Roman"/>
          <w:sz w:val="32"/>
          <w:szCs w:val="32"/>
        </w:rPr>
        <w:t xml:space="preserve"> 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5</w:t>
      </w:r>
      <w:r w:rsidRPr="00365014">
        <w:rPr>
          <w:rFonts w:ascii="Times New Roman" w:eastAsia="仿宋_GB2312" w:hAnsi="Times New Roman" w:cs="Times New Roman"/>
          <w:sz w:val="32"/>
          <w:szCs w:val="32"/>
        </w:rPr>
        <w:t>日，芜湖市委理论学习中心组进行集体学习，深入学习领会习近平总书记关于发展数字经济的重要指示精神，邀请国务院参事，中国科学院大学经济与管理学院讲席教授、博士生导师，中国科学院虚拟经济与数据科学研究中心主任石勇作专题报告。</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19</w:t>
      </w:r>
      <w:r w:rsidRPr="00365014">
        <w:rPr>
          <w:rFonts w:ascii="Times New Roman" w:eastAsia="仿宋_GB2312" w:hAnsi="Times New Roman" w:cs="Times New Roman"/>
          <w:sz w:val="32"/>
          <w:szCs w:val="32"/>
        </w:rPr>
        <w:t>日，芜湖市委理论学习中心组召开学习会议，学习习</w:t>
      </w:r>
      <w:r w:rsidR="00A015C1">
        <w:rPr>
          <w:rFonts w:ascii="Times New Roman" w:eastAsia="仿宋_GB2312" w:hAnsi="Times New Roman" w:cs="Times New Roman"/>
          <w:sz w:val="32"/>
          <w:szCs w:val="32"/>
        </w:rPr>
        <w:lastRenderedPageBreak/>
        <w:t>近平</w:t>
      </w:r>
      <w:r w:rsidR="00A015C1">
        <w:rPr>
          <w:rFonts w:ascii="Times New Roman" w:eastAsia="仿宋_GB2312" w:hAnsi="Times New Roman" w:cs="Times New Roman" w:hint="eastAsia"/>
          <w:sz w:val="32"/>
          <w:szCs w:val="32"/>
        </w:rPr>
        <w:t>总</w:t>
      </w:r>
      <w:r w:rsidRPr="00365014">
        <w:rPr>
          <w:rFonts w:ascii="Times New Roman" w:eastAsia="仿宋_GB2312" w:hAnsi="Times New Roman" w:cs="Times New Roman"/>
          <w:sz w:val="32"/>
          <w:szCs w:val="32"/>
        </w:rPr>
        <w:t>书记在省部级主要领导干部专题研讨班上重要讲话精神、《习近平谈治国理政》第四卷及习近平总书记关于维护意识形态安全和加强思想政治工作的重要讲话指示批示精神，部分中心组成员作交流发言。</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宣城市：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25</w:t>
      </w:r>
      <w:r w:rsidRPr="00365014">
        <w:rPr>
          <w:rFonts w:ascii="Times New Roman" w:eastAsia="仿宋_GB2312" w:hAnsi="Times New Roman" w:cs="Times New Roman"/>
          <w:sz w:val="32"/>
          <w:szCs w:val="32"/>
        </w:rPr>
        <w:t>日，宣城市委理论学习中心组进行</w:t>
      </w:r>
      <w:r w:rsidRPr="00365014">
        <w:rPr>
          <w:rFonts w:ascii="Times New Roman" w:eastAsia="仿宋_GB2312" w:hAnsi="Times New Roman" w:cs="Times New Roman"/>
          <w:sz w:val="32"/>
          <w:szCs w:val="32"/>
        </w:rPr>
        <w:t>2022</w:t>
      </w:r>
      <w:r w:rsidRPr="00365014">
        <w:rPr>
          <w:rFonts w:ascii="Times New Roman" w:eastAsia="仿宋_GB2312" w:hAnsi="Times New Roman" w:cs="Times New Roman"/>
          <w:sz w:val="32"/>
          <w:szCs w:val="32"/>
        </w:rPr>
        <w:t>年第</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次集体学习，重温习近平总书记考察安徽重要讲话指示精神，学习习近平总书记在中央政治局第四十一次集体学习</w:t>
      </w:r>
      <w:r w:rsidR="001F3A79">
        <w:rPr>
          <w:rFonts w:ascii="Times New Roman" w:eastAsia="仿宋_GB2312" w:hAnsi="Times New Roman" w:cs="Times New Roman" w:hint="eastAsia"/>
          <w:sz w:val="32"/>
          <w:szCs w:val="32"/>
        </w:rPr>
        <w:t>时</w:t>
      </w:r>
      <w:r w:rsidRPr="00365014">
        <w:rPr>
          <w:rFonts w:ascii="Times New Roman" w:eastAsia="仿宋_GB2312" w:hAnsi="Times New Roman" w:cs="Times New Roman"/>
          <w:sz w:val="32"/>
          <w:szCs w:val="32"/>
        </w:rPr>
        <w:t>和在中央统战工作会议</w:t>
      </w:r>
      <w:r w:rsidR="001F3A79">
        <w:rPr>
          <w:rFonts w:ascii="Times New Roman" w:eastAsia="仿宋_GB2312" w:hAnsi="Times New Roman" w:cs="Times New Roman" w:hint="eastAsia"/>
          <w:sz w:val="32"/>
          <w:szCs w:val="32"/>
        </w:rPr>
        <w:t>上</w:t>
      </w:r>
      <w:r w:rsidRPr="00365014">
        <w:rPr>
          <w:rFonts w:ascii="Times New Roman" w:eastAsia="仿宋_GB2312" w:hAnsi="Times New Roman" w:cs="Times New Roman"/>
          <w:sz w:val="32"/>
          <w:szCs w:val="32"/>
        </w:rPr>
        <w:t>、党外人士座谈会</w:t>
      </w:r>
      <w:r w:rsidR="001F3A79">
        <w:rPr>
          <w:rFonts w:ascii="Times New Roman" w:eastAsia="仿宋_GB2312" w:hAnsi="Times New Roman" w:cs="Times New Roman" w:hint="eastAsia"/>
          <w:sz w:val="32"/>
          <w:szCs w:val="32"/>
        </w:rPr>
        <w:t>上</w:t>
      </w:r>
      <w:r w:rsidRPr="00365014">
        <w:rPr>
          <w:rFonts w:ascii="Times New Roman" w:eastAsia="仿宋_GB2312" w:hAnsi="Times New Roman" w:cs="Times New Roman"/>
          <w:sz w:val="32"/>
          <w:szCs w:val="32"/>
        </w:rPr>
        <w:t>、辽宁考察时的重要讲话精神，传达了有关信访工作文件和省委有关会议精神。</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铜陵市：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19</w:t>
      </w:r>
      <w:r w:rsidRPr="00365014">
        <w:rPr>
          <w:rFonts w:ascii="Times New Roman" w:eastAsia="仿宋_GB2312" w:hAnsi="Times New Roman" w:cs="Times New Roman"/>
          <w:sz w:val="32"/>
          <w:szCs w:val="32"/>
        </w:rPr>
        <w:t>日，铜陵市委理论学习中心组进行第</w:t>
      </w:r>
      <w:r w:rsidRPr="00365014">
        <w:rPr>
          <w:rFonts w:ascii="Times New Roman" w:eastAsia="仿宋_GB2312" w:hAnsi="Times New Roman" w:cs="Times New Roman"/>
          <w:sz w:val="32"/>
          <w:szCs w:val="32"/>
        </w:rPr>
        <w:t>9</w:t>
      </w:r>
      <w:r w:rsidRPr="00365014">
        <w:rPr>
          <w:rFonts w:ascii="Times New Roman" w:eastAsia="仿宋_GB2312" w:hAnsi="Times New Roman" w:cs="Times New Roman"/>
          <w:sz w:val="32"/>
          <w:szCs w:val="32"/>
        </w:rPr>
        <w:t>次集体学习，学习习近平总书记关于坚持自我革命、全面从严治党、巡视工作和一体推进</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三不腐</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的重要论述，传达学习中央办公厅印发的《关于加强新时代廉洁文化建设的意见》和省委办公厅印发的《关于加强新时代廉洁文化建设的若干措施》等有关文件精神，部分中心组成员作交流发言。</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池州市：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19</w:t>
      </w:r>
      <w:r w:rsidRPr="00365014">
        <w:rPr>
          <w:rFonts w:ascii="Times New Roman" w:eastAsia="仿宋_GB2312" w:hAnsi="Times New Roman" w:cs="Times New Roman"/>
          <w:sz w:val="32"/>
          <w:szCs w:val="32"/>
        </w:rPr>
        <w:t>日，池州市委理论学习中心组召开学习会议，深入学习习近平强军思想和习近平总书记在中央政治局第四十一次集体学习时的重要讲话精神，部分中心组成员作交流发言。</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安庆市：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14</w:t>
      </w:r>
      <w:r w:rsidRPr="00365014">
        <w:rPr>
          <w:rFonts w:ascii="Times New Roman" w:eastAsia="仿宋_GB2312" w:hAnsi="Times New Roman" w:cs="Times New Roman"/>
          <w:sz w:val="32"/>
          <w:szCs w:val="32"/>
        </w:rPr>
        <w:t>日，安庆市委理论学习中心组进行第</w:t>
      </w:r>
      <w:r w:rsidRPr="00365014">
        <w:rPr>
          <w:rFonts w:ascii="Times New Roman" w:eastAsia="仿宋_GB2312" w:hAnsi="Times New Roman" w:cs="Times New Roman"/>
          <w:sz w:val="32"/>
          <w:szCs w:val="32"/>
        </w:rPr>
        <w:t>16</w:t>
      </w:r>
      <w:r w:rsidRPr="00365014">
        <w:rPr>
          <w:rFonts w:ascii="Times New Roman" w:eastAsia="仿宋_GB2312" w:hAnsi="Times New Roman" w:cs="Times New Roman"/>
          <w:sz w:val="32"/>
          <w:szCs w:val="32"/>
        </w:rPr>
        <w:t>次集体学习，深入学习习近平总书记在新疆考察时、在</w:t>
      </w:r>
      <w:r w:rsidRPr="00365014">
        <w:rPr>
          <w:rFonts w:ascii="Times New Roman" w:eastAsia="仿宋_GB2312" w:hAnsi="Times New Roman" w:cs="Times New Roman"/>
          <w:sz w:val="32"/>
          <w:szCs w:val="32"/>
        </w:rPr>
        <w:t>7</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28</w:t>
      </w:r>
      <w:r w:rsidR="001F3A79">
        <w:rPr>
          <w:rFonts w:ascii="Times New Roman" w:eastAsia="仿宋_GB2312" w:hAnsi="Times New Roman" w:cs="Times New Roman"/>
          <w:sz w:val="32"/>
          <w:szCs w:val="32"/>
        </w:rPr>
        <w:t>日中央政治局会议上、</w:t>
      </w:r>
      <w:r w:rsidRPr="00365014">
        <w:rPr>
          <w:rFonts w:ascii="Times New Roman" w:eastAsia="仿宋_GB2312" w:hAnsi="Times New Roman" w:cs="Times New Roman"/>
          <w:sz w:val="32"/>
          <w:szCs w:val="32"/>
        </w:rPr>
        <w:t>中央政治局第四十一次集体学习时、中央统战工作会议上、党外人士座谈会上的重要讲话精神。</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lastRenderedPageBreak/>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19</w:t>
      </w:r>
      <w:r w:rsidRPr="00365014">
        <w:rPr>
          <w:rFonts w:ascii="Times New Roman" w:eastAsia="仿宋_GB2312" w:hAnsi="Times New Roman" w:cs="Times New Roman"/>
          <w:sz w:val="32"/>
          <w:szCs w:val="32"/>
        </w:rPr>
        <w:t>日，安庆市委理论学习中心组进行第</w:t>
      </w:r>
      <w:r w:rsidRPr="00365014">
        <w:rPr>
          <w:rFonts w:ascii="Times New Roman" w:eastAsia="仿宋_GB2312" w:hAnsi="Times New Roman" w:cs="Times New Roman"/>
          <w:sz w:val="32"/>
          <w:szCs w:val="32"/>
        </w:rPr>
        <w:t>17</w:t>
      </w:r>
      <w:r w:rsidRPr="00365014">
        <w:rPr>
          <w:rFonts w:ascii="Times New Roman" w:eastAsia="仿宋_GB2312" w:hAnsi="Times New Roman" w:cs="Times New Roman"/>
          <w:sz w:val="32"/>
          <w:szCs w:val="32"/>
        </w:rPr>
        <w:t>次集体学习，专题学习习近平总书记在省部级主要领导干部</w:t>
      </w:r>
      <w:r w:rsidRPr="00365014">
        <w:rPr>
          <w:rFonts w:ascii="Times New Roman" w:eastAsia="仿宋_GB2312" w:hAnsi="Times New Roman" w:cs="Times New Roman"/>
          <w:sz w:val="32"/>
          <w:szCs w:val="32"/>
        </w:rPr>
        <w:t>“</w:t>
      </w:r>
      <w:r w:rsidR="001F3A79">
        <w:rPr>
          <w:rFonts w:ascii="Times New Roman" w:eastAsia="仿宋_GB2312" w:hAnsi="Times New Roman" w:cs="Times New Roman"/>
          <w:sz w:val="32"/>
          <w:szCs w:val="32"/>
        </w:rPr>
        <w:t>学习习近平总书记重要讲话精神</w:t>
      </w:r>
      <w:r w:rsidR="001F3A79">
        <w:rPr>
          <w:rFonts w:ascii="Times New Roman" w:eastAsia="仿宋_GB2312" w:hAnsi="Times New Roman" w:cs="Times New Roman" w:hint="eastAsia"/>
          <w:sz w:val="32"/>
          <w:szCs w:val="32"/>
        </w:rPr>
        <w:t>，</w:t>
      </w:r>
      <w:r w:rsidRPr="00365014">
        <w:rPr>
          <w:rFonts w:ascii="Times New Roman" w:eastAsia="仿宋_GB2312" w:hAnsi="Times New Roman" w:cs="Times New Roman"/>
          <w:sz w:val="32"/>
          <w:szCs w:val="32"/>
        </w:rPr>
        <w:t>迎接党的二十大</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专题研讨班上的重要讲话精神，《习近平谈治国理政》第四卷，邀请皖西学院党委书记袁维海作专题辅导报告。</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25</w:t>
      </w:r>
      <w:r w:rsidRPr="00365014">
        <w:rPr>
          <w:rFonts w:ascii="Times New Roman" w:eastAsia="仿宋_GB2312" w:hAnsi="Times New Roman" w:cs="Times New Roman"/>
          <w:sz w:val="32"/>
          <w:szCs w:val="32"/>
        </w:rPr>
        <w:t>日，安庆市委理论学习中心组进行第</w:t>
      </w:r>
      <w:r w:rsidRPr="00365014">
        <w:rPr>
          <w:rFonts w:ascii="Times New Roman" w:eastAsia="仿宋_GB2312" w:hAnsi="Times New Roman" w:cs="Times New Roman"/>
          <w:sz w:val="32"/>
          <w:szCs w:val="32"/>
        </w:rPr>
        <w:t>18</w:t>
      </w:r>
      <w:r w:rsidRPr="00365014">
        <w:rPr>
          <w:rFonts w:ascii="Times New Roman" w:eastAsia="仿宋_GB2312" w:hAnsi="Times New Roman" w:cs="Times New Roman"/>
          <w:sz w:val="32"/>
          <w:szCs w:val="32"/>
        </w:rPr>
        <w:t>次集体学习，重温习近平总书记考察安徽重要讲话指示精神，并开展交流研讨；传达学习习近平给</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中国好人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李培生胡晓春的重要回信精神。</w:t>
      </w:r>
    </w:p>
    <w:p w:rsidR="002A55A1" w:rsidRPr="00365014" w:rsidRDefault="0052679E" w:rsidP="00332D9A">
      <w:pPr>
        <w:ind w:firstLineChars="200" w:firstLine="643"/>
        <w:rPr>
          <w:rFonts w:ascii="Times New Roman" w:eastAsia="仿宋_GB2312" w:hAnsi="Times New Roman" w:cs="Times New Roman"/>
          <w:sz w:val="32"/>
          <w:szCs w:val="32"/>
        </w:rPr>
      </w:pPr>
      <w:r w:rsidRPr="00332D9A">
        <w:rPr>
          <w:rFonts w:ascii="楷体_GB2312" w:eastAsia="楷体_GB2312" w:hAnsi="Times New Roman" w:cs="Times New Roman" w:hint="eastAsia"/>
          <w:b/>
          <w:sz w:val="32"/>
          <w:szCs w:val="32"/>
        </w:rPr>
        <w:t>黄山市：</w:t>
      </w: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17</w:t>
      </w:r>
      <w:r w:rsidRPr="00365014">
        <w:rPr>
          <w:rFonts w:ascii="Times New Roman" w:eastAsia="仿宋_GB2312" w:hAnsi="Times New Roman" w:cs="Times New Roman"/>
          <w:sz w:val="32"/>
          <w:szCs w:val="32"/>
        </w:rPr>
        <w:t>日至</w:t>
      </w:r>
      <w:r w:rsidRPr="00365014">
        <w:rPr>
          <w:rFonts w:ascii="Times New Roman" w:eastAsia="仿宋_GB2312" w:hAnsi="Times New Roman" w:cs="Times New Roman"/>
          <w:sz w:val="32"/>
          <w:szCs w:val="32"/>
        </w:rPr>
        <w:t>18</w:t>
      </w:r>
      <w:r w:rsidRPr="00365014">
        <w:rPr>
          <w:rFonts w:ascii="Times New Roman" w:eastAsia="仿宋_GB2312" w:hAnsi="Times New Roman" w:cs="Times New Roman"/>
          <w:sz w:val="32"/>
          <w:szCs w:val="32"/>
        </w:rPr>
        <w:t>日，黄山市委理论学习中心组开展集体学习，学习习近平总书记给</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中国好人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李培</w:t>
      </w:r>
      <w:r w:rsidR="001F3A79">
        <w:rPr>
          <w:rFonts w:ascii="Times New Roman" w:eastAsia="仿宋_GB2312" w:hAnsi="Times New Roman" w:cs="Times New Roman"/>
          <w:sz w:val="32"/>
          <w:szCs w:val="32"/>
        </w:rPr>
        <w:t>生胡晓春的重要回信精神，集体学习《习近平谈治国理政》第四卷，</w:t>
      </w:r>
      <w:r w:rsidRPr="00365014">
        <w:rPr>
          <w:rFonts w:ascii="Times New Roman" w:eastAsia="仿宋_GB2312" w:hAnsi="Times New Roman" w:cs="Times New Roman"/>
          <w:sz w:val="32"/>
          <w:szCs w:val="32"/>
        </w:rPr>
        <w:t>观看中央党史和文献研究院第一研究部副主任张贺福的专题辅导报告视频。</w:t>
      </w:r>
    </w:p>
    <w:p w:rsidR="002A55A1" w:rsidRPr="00365014" w:rsidRDefault="0052679E" w:rsidP="00332D9A">
      <w:pPr>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8</w:t>
      </w:r>
      <w:r w:rsidRPr="00365014">
        <w:rPr>
          <w:rFonts w:ascii="Times New Roman" w:eastAsia="仿宋_GB2312" w:hAnsi="Times New Roman" w:cs="Times New Roman"/>
          <w:sz w:val="32"/>
          <w:szCs w:val="32"/>
        </w:rPr>
        <w:t>月</w:t>
      </w:r>
      <w:r w:rsidRPr="00365014">
        <w:rPr>
          <w:rFonts w:ascii="Times New Roman" w:eastAsia="仿宋_GB2312" w:hAnsi="Times New Roman" w:cs="Times New Roman"/>
          <w:sz w:val="32"/>
          <w:szCs w:val="32"/>
        </w:rPr>
        <w:t>30</w:t>
      </w:r>
      <w:r w:rsidRPr="00365014">
        <w:rPr>
          <w:rFonts w:ascii="Times New Roman" w:eastAsia="仿宋_GB2312" w:hAnsi="Times New Roman" w:cs="Times New Roman"/>
          <w:sz w:val="32"/>
          <w:szCs w:val="32"/>
        </w:rPr>
        <w:t>日至</w:t>
      </w:r>
      <w:r w:rsidRPr="00365014">
        <w:rPr>
          <w:rFonts w:ascii="Times New Roman" w:eastAsia="仿宋_GB2312" w:hAnsi="Times New Roman" w:cs="Times New Roman"/>
          <w:sz w:val="32"/>
          <w:szCs w:val="32"/>
        </w:rPr>
        <w:t>31</w:t>
      </w:r>
      <w:r w:rsidRPr="00365014">
        <w:rPr>
          <w:rFonts w:ascii="Times New Roman" w:eastAsia="仿宋_GB2312" w:hAnsi="Times New Roman" w:cs="Times New Roman"/>
          <w:sz w:val="32"/>
          <w:szCs w:val="32"/>
        </w:rPr>
        <w:t>日，黄山市委召开理论学习中心组学习会议，重温习近平总书记考察安徽重要讲话指示批示精神，持续深入学习领会习近平总书记给</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中国好人</w:t>
      </w:r>
      <w:r w:rsidRPr="00365014">
        <w:rPr>
          <w:rFonts w:ascii="Times New Roman" w:eastAsia="仿宋_GB2312" w:hAnsi="Times New Roman" w:cs="Times New Roman"/>
          <w:sz w:val="32"/>
          <w:szCs w:val="32"/>
        </w:rPr>
        <w:t>”</w:t>
      </w:r>
      <w:r w:rsidR="001F3A79">
        <w:rPr>
          <w:rFonts w:ascii="Times New Roman" w:eastAsia="仿宋_GB2312" w:hAnsi="Times New Roman" w:cs="Times New Roman"/>
          <w:sz w:val="32"/>
          <w:szCs w:val="32"/>
        </w:rPr>
        <w:t>李培生</w:t>
      </w:r>
      <w:r w:rsidRPr="00365014">
        <w:rPr>
          <w:rFonts w:ascii="Times New Roman" w:eastAsia="仿宋_GB2312" w:hAnsi="Times New Roman" w:cs="Times New Roman"/>
          <w:sz w:val="32"/>
          <w:szCs w:val="32"/>
        </w:rPr>
        <w:t>胡晓春的重要回信精神，结合思想和工作实际开展交流研讨。</w:t>
      </w:r>
    </w:p>
    <w:p w:rsidR="0052679E" w:rsidRDefault="0052679E" w:rsidP="00332D9A">
      <w:pPr>
        <w:spacing w:line="560" w:lineRule="exact"/>
        <w:textAlignment w:val="baseline"/>
        <w:outlineLvl w:val="2"/>
        <w:rPr>
          <w:rFonts w:ascii="Times New Roman" w:eastAsia="楷体_GB2312" w:hAnsi="Times New Roman" w:cs="Times New Roman"/>
          <w:b/>
          <w:i/>
          <w:iCs/>
          <w:sz w:val="44"/>
          <w:szCs w:val="44"/>
        </w:rPr>
      </w:pPr>
    </w:p>
    <w:p w:rsidR="0052679E" w:rsidRDefault="0052679E" w:rsidP="00332D9A">
      <w:pPr>
        <w:spacing w:line="560" w:lineRule="exact"/>
        <w:textAlignment w:val="baseline"/>
        <w:outlineLvl w:val="2"/>
        <w:rPr>
          <w:rFonts w:ascii="Times New Roman" w:eastAsia="楷体_GB2312" w:hAnsi="Times New Roman" w:cs="Times New Roman"/>
          <w:b/>
          <w:i/>
          <w:iCs/>
          <w:sz w:val="44"/>
          <w:szCs w:val="44"/>
        </w:rPr>
      </w:pPr>
    </w:p>
    <w:p w:rsidR="0052679E" w:rsidRDefault="0052679E" w:rsidP="00332D9A">
      <w:pPr>
        <w:spacing w:line="560" w:lineRule="exact"/>
        <w:textAlignment w:val="baseline"/>
        <w:outlineLvl w:val="2"/>
        <w:rPr>
          <w:rFonts w:ascii="Times New Roman" w:eastAsia="楷体_GB2312" w:hAnsi="Times New Roman" w:cs="Times New Roman"/>
          <w:b/>
          <w:i/>
          <w:iCs/>
          <w:sz w:val="44"/>
          <w:szCs w:val="44"/>
        </w:rPr>
      </w:pPr>
    </w:p>
    <w:p w:rsidR="0052679E" w:rsidRDefault="0052679E" w:rsidP="00332D9A">
      <w:pPr>
        <w:spacing w:line="560" w:lineRule="exact"/>
        <w:textAlignment w:val="baseline"/>
        <w:outlineLvl w:val="2"/>
        <w:rPr>
          <w:rFonts w:ascii="Times New Roman" w:eastAsia="楷体_GB2312" w:hAnsi="Times New Roman" w:cs="Times New Roman"/>
          <w:b/>
          <w:i/>
          <w:iCs/>
          <w:sz w:val="44"/>
          <w:szCs w:val="44"/>
        </w:rPr>
      </w:pPr>
    </w:p>
    <w:p w:rsidR="001F3A79" w:rsidRDefault="001F3A79" w:rsidP="00332D9A">
      <w:pPr>
        <w:spacing w:line="560" w:lineRule="exact"/>
        <w:textAlignment w:val="baseline"/>
        <w:outlineLvl w:val="2"/>
        <w:rPr>
          <w:rFonts w:ascii="Times New Roman" w:eastAsia="楷体_GB2312" w:hAnsi="Times New Roman" w:cs="Times New Roman"/>
          <w:b/>
          <w:i/>
          <w:iCs/>
          <w:sz w:val="44"/>
          <w:szCs w:val="44"/>
        </w:rPr>
      </w:pPr>
    </w:p>
    <w:p w:rsidR="0052679E" w:rsidRDefault="0052679E" w:rsidP="00332D9A">
      <w:pPr>
        <w:spacing w:line="560" w:lineRule="exact"/>
        <w:textAlignment w:val="baseline"/>
        <w:outlineLvl w:val="2"/>
        <w:rPr>
          <w:rFonts w:ascii="Times New Roman" w:eastAsia="楷体_GB2312" w:hAnsi="Times New Roman" w:cs="Times New Roman"/>
          <w:b/>
          <w:i/>
          <w:iCs/>
          <w:sz w:val="44"/>
          <w:szCs w:val="44"/>
        </w:rPr>
      </w:pPr>
    </w:p>
    <w:p w:rsidR="00332D9A" w:rsidRPr="00794EC1" w:rsidRDefault="00332D9A" w:rsidP="00332D9A">
      <w:pPr>
        <w:spacing w:line="560" w:lineRule="exact"/>
        <w:textAlignment w:val="baseline"/>
        <w:outlineLvl w:val="2"/>
        <w:rPr>
          <w:rFonts w:ascii="Times New Roman" w:eastAsia="楷体_GB2312" w:hAnsi="Times New Roman" w:cs="Times New Roman"/>
          <w:b/>
          <w:i/>
          <w:iCs/>
          <w:sz w:val="44"/>
          <w:szCs w:val="44"/>
        </w:rPr>
      </w:pPr>
      <w:r w:rsidRPr="00794EC1">
        <w:rPr>
          <w:rFonts w:ascii="Times New Roman" w:eastAsia="楷体_GB2312" w:hAnsi="Times New Roman" w:cs="Times New Roman"/>
          <w:b/>
          <w:i/>
          <w:iCs/>
          <w:sz w:val="44"/>
          <w:szCs w:val="44"/>
        </w:rPr>
        <w:lastRenderedPageBreak/>
        <w:t>工作交流</w:t>
      </w:r>
    </w:p>
    <w:p w:rsidR="00332D9A" w:rsidRDefault="00332D9A" w:rsidP="00332D9A">
      <w:pPr>
        <w:rPr>
          <w:rFonts w:ascii="Times New Roman" w:eastAsia="仿宋_GB2312" w:hAnsi="Times New Roman" w:cs="Times New Roman"/>
          <w:sz w:val="32"/>
          <w:szCs w:val="32"/>
        </w:rPr>
      </w:pPr>
    </w:p>
    <w:p w:rsidR="00332D9A" w:rsidRDefault="0052679E">
      <w:pPr>
        <w:jc w:val="center"/>
        <w:rPr>
          <w:rFonts w:ascii="Times New Roman" w:eastAsia="华文中宋" w:hAnsi="Times New Roman" w:cs="Times New Roman"/>
          <w:b/>
          <w:sz w:val="36"/>
          <w:szCs w:val="36"/>
        </w:rPr>
      </w:pPr>
      <w:r w:rsidRPr="00332D9A">
        <w:rPr>
          <w:rFonts w:ascii="Times New Roman" w:eastAsia="华文中宋" w:hAnsi="Times New Roman" w:cs="Times New Roman"/>
          <w:b/>
          <w:sz w:val="36"/>
          <w:szCs w:val="36"/>
        </w:rPr>
        <w:t>省直机关工委：深入实施学习质量提升工程</w:t>
      </w:r>
    </w:p>
    <w:p w:rsidR="002A55A1" w:rsidRDefault="0052679E">
      <w:pPr>
        <w:jc w:val="center"/>
        <w:rPr>
          <w:rFonts w:ascii="Times New Roman" w:eastAsia="华文中宋" w:hAnsi="Times New Roman" w:cs="Times New Roman"/>
          <w:b/>
          <w:sz w:val="36"/>
          <w:szCs w:val="36"/>
        </w:rPr>
      </w:pPr>
      <w:r w:rsidRPr="00332D9A">
        <w:rPr>
          <w:rFonts w:ascii="Times New Roman" w:eastAsia="华文中宋" w:hAnsi="Times New Roman" w:cs="Times New Roman"/>
          <w:b/>
          <w:sz w:val="36"/>
          <w:szCs w:val="36"/>
        </w:rPr>
        <w:t>推动省直机关走在前作表率</w:t>
      </w:r>
    </w:p>
    <w:p w:rsidR="00332D9A" w:rsidRPr="00332D9A" w:rsidRDefault="00332D9A">
      <w:pPr>
        <w:jc w:val="center"/>
        <w:rPr>
          <w:rFonts w:ascii="Times New Roman" w:eastAsia="华文中宋" w:hAnsi="Times New Roman" w:cs="Times New Roman"/>
          <w:b/>
          <w:sz w:val="36"/>
          <w:szCs w:val="36"/>
        </w:rPr>
      </w:pPr>
    </w:p>
    <w:p w:rsidR="002A55A1" w:rsidRPr="00365014" w:rsidRDefault="002F5027" w:rsidP="001F3A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近年来，</w:t>
      </w:r>
      <w:r w:rsidR="0052679E" w:rsidRPr="00365014">
        <w:rPr>
          <w:rFonts w:ascii="Times New Roman" w:eastAsia="仿宋_GB2312" w:hAnsi="Times New Roman" w:cs="Times New Roman"/>
          <w:sz w:val="32"/>
          <w:szCs w:val="32"/>
        </w:rPr>
        <w:t>省直机关工委聚焦职能定位，自觉扛起政治责任，认真贯彻落实《中国共产党党委（党组）理论学习中心组学习规则》，指导督促省直及中央驻皖单位深入实施理论学习中心组学习质量提升工程，为省直机关各项事业高质量发展提供强大精神动力和思想支撑。</w:t>
      </w:r>
    </w:p>
    <w:p w:rsidR="002A55A1" w:rsidRPr="00332D9A" w:rsidRDefault="0052679E" w:rsidP="001F3A79">
      <w:pPr>
        <w:spacing w:line="600" w:lineRule="exact"/>
        <w:jc w:val="center"/>
        <w:rPr>
          <w:rFonts w:ascii="黑体" w:eastAsia="黑体" w:hAnsi="Times New Roman" w:cs="Times New Roman"/>
          <w:sz w:val="32"/>
          <w:szCs w:val="32"/>
        </w:rPr>
      </w:pPr>
      <w:r w:rsidRPr="00332D9A">
        <w:rPr>
          <w:rFonts w:ascii="黑体" w:eastAsia="黑体" w:hAnsi="Times New Roman" w:cs="Times New Roman" w:hint="eastAsia"/>
          <w:sz w:val="32"/>
          <w:szCs w:val="32"/>
        </w:rPr>
        <w:t>注重制度供给</w:t>
      </w:r>
    </w:p>
    <w:p w:rsidR="002A55A1" w:rsidRPr="00365014" w:rsidRDefault="0052679E" w:rsidP="001F3A79">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2016</w:t>
      </w:r>
      <w:r w:rsidRPr="00365014">
        <w:rPr>
          <w:rFonts w:ascii="Times New Roman" w:eastAsia="仿宋_GB2312" w:hAnsi="Times New Roman" w:cs="Times New Roman"/>
          <w:sz w:val="32"/>
          <w:szCs w:val="32"/>
        </w:rPr>
        <w:t>年</w:t>
      </w:r>
      <w:r w:rsidRPr="00365014">
        <w:rPr>
          <w:rFonts w:ascii="Times New Roman" w:eastAsia="仿宋_GB2312" w:hAnsi="Times New Roman" w:cs="Times New Roman"/>
          <w:sz w:val="32"/>
          <w:szCs w:val="32"/>
        </w:rPr>
        <w:t>9</w:t>
      </w:r>
      <w:r w:rsidRPr="00365014">
        <w:rPr>
          <w:rFonts w:ascii="Times New Roman" w:eastAsia="仿宋_GB2312" w:hAnsi="Times New Roman" w:cs="Times New Roman"/>
          <w:sz w:val="32"/>
          <w:szCs w:val="32"/>
        </w:rPr>
        <w:t>月，省直机关工委制发《关于规范省直机关党组（党委）理论学习中心组学习有关工作的通知》，结合形势任务要求，从坚持基本定位、加强学习组织、完善学习管理、规范学习报告、创新学习服务、严格学习考评等方面作出具体规定。</w:t>
      </w:r>
      <w:r w:rsidRPr="00365014">
        <w:rPr>
          <w:rFonts w:ascii="Times New Roman" w:eastAsia="仿宋_GB2312" w:hAnsi="Times New Roman" w:cs="Times New Roman"/>
          <w:sz w:val="32"/>
          <w:szCs w:val="32"/>
        </w:rPr>
        <w:t>2017</w:t>
      </w:r>
      <w:r w:rsidRPr="00365014">
        <w:rPr>
          <w:rFonts w:ascii="Times New Roman" w:eastAsia="仿宋_GB2312" w:hAnsi="Times New Roman" w:cs="Times New Roman"/>
          <w:sz w:val="32"/>
          <w:szCs w:val="32"/>
        </w:rPr>
        <w:t>年</w:t>
      </w:r>
      <w:r w:rsidRPr="00365014">
        <w:rPr>
          <w:rFonts w:ascii="Times New Roman" w:eastAsia="仿宋_GB2312" w:hAnsi="Times New Roman" w:cs="Times New Roman"/>
          <w:sz w:val="32"/>
          <w:szCs w:val="32"/>
        </w:rPr>
        <w:t>10</w:t>
      </w:r>
      <w:r w:rsidRPr="00365014">
        <w:rPr>
          <w:rFonts w:ascii="Times New Roman" w:eastAsia="仿宋_GB2312" w:hAnsi="Times New Roman" w:cs="Times New Roman"/>
          <w:sz w:val="32"/>
          <w:szCs w:val="32"/>
        </w:rPr>
        <w:t>月，对标党中央、省委要求，制发《省直机关党组（党委）理论学习中心组学习实施细则》，对学习组织与职责、学习内容与形式、学习要求与管理、学习督查与考核等提出明确要求。</w:t>
      </w:r>
      <w:r w:rsidRPr="00365014">
        <w:rPr>
          <w:rFonts w:ascii="Times New Roman" w:eastAsia="仿宋_GB2312" w:hAnsi="Times New Roman" w:cs="Times New Roman"/>
          <w:sz w:val="32"/>
          <w:szCs w:val="32"/>
        </w:rPr>
        <w:t>2020</w:t>
      </w:r>
      <w:r w:rsidRPr="00365014">
        <w:rPr>
          <w:rFonts w:ascii="Times New Roman" w:eastAsia="仿宋_GB2312" w:hAnsi="Times New Roman" w:cs="Times New Roman"/>
          <w:sz w:val="32"/>
          <w:szCs w:val="32"/>
        </w:rPr>
        <w:t>年</w:t>
      </w:r>
      <w:r w:rsidRPr="00365014">
        <w:rPr>
          <w:rFonts w:ascii="Times New Roman" w:eastAsia="仿宋_GB2312" w:hAnsi="Times New Roman" w:cs="Times New Roman"/>
          <w:sz w:val="32"/>
          <w:szCs w:val="32"/>
        </w:rPr>
        <w:t>4</w:t>
      </w:r>
      <w:r w:rsidRPr="00365014">
        <w:rPr>
          <w:rFonts w:ascii="Times New Roman" w:eastAsia="仿宋_GB2312" w:hAnsi="Times New Roman" w:cs="Times New Roman"/>
          <w:sz w:val="32"/>
          <w:szCs w:val="32"/>
        </w:rPr>
        <w:t>月，制发《关于建立并实行省直机关党组（党委）理论学习中心组学习列席旁听制度的方案》，在全省较早建立列席旁听制度。截至目前，已选派</w:t>
      </w:r>
      <w:r w:rsidRPr="00365014">
        <w:rPr>
          <w:rFonts w:ascii="Times New Roman" w:eastAsia="仿宋_GB2312" w:hAnsi="Times New Roman" w:cs="Times New Roman"/>
          <w:sz w:val="32"/>
          <w:szCs w:val="32"/>
        </w:rPr>
        <w:t>45</w:t>
      </w:r>
      <w:r w:rsidRPr="00365014">
        <w:rPr>
          <w:rFonts w:ascii="Times New Roman" w:eastAsia="仿宋_GB2312" w:hAnsi="Times New Roman" w:cs="Times New Roman"/>
          <w:sz w:val="32"/>
          <w:szCs w:val="32"/>
        </w:rPr>
        <w:t>个旁听小组列席旁听省直单位学习</w:t>
      </w:r>
      <w:r w:rsidRPr="00365014">
        <w:rPr>
          <w:rFonts w:ascii="Times New Roman" w:eastAsia="仿宋_GB2312" w:hAnsi="Times New Roman" w:cs="Times New Roman"/>
          <w:sz w:val="32"/>
          <w:szCs w:val="32"/>
        </w:rPr>
        <w:t>150</w:t>
      </w:r>
      <w:r w:rsidRPr="00365014">
        <w:rPr>
          <w:rFonts w:ascii="Times New Roman" w:eastAsia="仿宋_GB2312" w:hAnsi="Times New Roman" w:cs="Times New Roman"/>
          <w:sz w:val="32"/>
          <w:szCs w:val="32"/>
        </w:rPr>
        <w:t>余次。</w:t>
      </w:r>
      <w:r w:rsidRPr="00365014">
        <w:rPr>
          <w:rFonts w:ascii="Times New Roman" w:eastAsia="仿宋_GB2312" w:hAnsi="Times New Roman" w:cs="Times New Roman"/>
          <w:sz w:val="32"/>
          <w:szCs w:val="32"/>
        </w:rPr>
        <w:t>2020</w:t>
      </w:r>
      <w:r w:rsidRPr="00365014">
        <w:rPr>
          <w:rFonts w:ascii="Times New Roman" w:eastAsia="仿宋_GB2312" w:hAnsi="Times New Roman" w:cs="Times New Roman"/>
          <w:sz w:val="32"/>
          <w:szCs w:val="32"/>
        </w:rPr>
        <w:t>年</w:t>
      </w:r>
      <w:r w:rsidRPr="00365014">
        <w:rPr>
          <w:rFonts w:ascii="Times New Roman" w:eastAsia="仿宋_GB2312" w:hAnsi="Times New Roman" w:cs="Times New Roman"/>
          <w:sz w:val="32"/>
          <w:szCs w:val="32"/>
        </w:rPr>
        <w:t>12</w:t>
      </w:r>
      <w:r w:rsidRPr="00365014">
        <w:rPr>
          <w:rFonts w:ascii="Times New Roman" w:eastAsia="仿宋_GB2312" w:hAnsi="Times New Roman" w:cs="Times New Roman"/>
          <w:sz w:val="32"/>
          <w:szCs w:val="32"/>
        </w:rPr>
        <w:t>月，召开省直机关学习贯彻习近平新时代中国特色社会主义思想经验交流会，以党组（党委）理论学习中心组学</w:t>
      </w:r>
      <w:r w:rsidRPr="00365014">
        <w:rPr>
          <w:rFonts w:ascii="Times New Roman" w:eastAsia="仿宋_GB2312" w:hAnsi="Times New Roman" w:cs="Times New Roman"/>
          <w:sz w:val="32"/>
          <w:szCs w:val="32"/>
        </w:rPr>
        <w:lastRenderedPageBreak/>
        <w:t>习为重点，部署推进省直机关各层级理论学习工作。</w:t>
      </w:r>
      <w:r w:rsidRPr="00365014">
        <w:rPr>
          <w:rFonts w:ascii="Times New Roman" w:eastAsia="仿宋_GB2312" w:hAnsi="Times New Roman" w:cs="Times New Roman"/>
          <w:sz w:val="32"/>
          <w:szCs w:val="32"/>
        </w:rPr>
        <w:t>2022</w:t>
      </w:r>
      <w:r w:rsidRPr="00365014">
        <w:rPr>
          <w:rFonts w:ascii="Times New Roman" w:eastAsia="仿宋_GB2312" w:hAnsi="Times New Roman" w:cs="Times New Roman"/>
          <w:sz w:val="32"/>
          <w:szCs w:val="32"/>
        </w:rPr>
        <w:t>年</w:t>
      </w:r>
      <w:r w:rsidRPr="00365014">
        <w:rPr>
          <w:rFonts w:ascii="Times New Roman" w:eastAsia="仿宋_GB2312" w:hAnsi="Times New Roman" w:cs="Times New Roman"/>
          <w:sz w:val="32"/>
          <w:szCs w:val="32"/>
        </w:rPr>
        <w:t>3</w:t>
      </w:r>
      <w:r w:rsidRPr="00365014">
        <w:rPr>
          <w:rFonts w:ascii="Times New Roman" w:eastAsia="仿宋_GB2312" w:hAnsi="Times New Roman" w:cs="Times New Roman"/>
          <w:sz w:val="32"/>
          <w:szCs w:val="32"/>
        </w:rPr>
        <w:t>月，制发《关于开展省直机关党组（党委）理论学习中心组学习示范点（第一批）培育工作的通知》，紧扣</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六个好</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（即任务落实好、学习形式好、学习组织好、学习机制好、学习成效好、示范作用好）工作目标，重点打造一批学习示范点，牵引带动省直机关理论学习整体提质增效。</w:t>
      </w:r>
    </w:p>
    <w:p w:rsidR="002A55A1" w:rsidRPr="00332D9A" w:rsidRDefault="0052679E" w:rsidP="001F3A79">
      <w:pPr>
        <w:spacing w:line="600" w:lineRule="exact"/>
        <w:jc w:val="center"/>
        <w:rPr>
          <w:rFonts w:ascii="黑体" w:eastAsia="黑体" w:hAnsi="Times New Roman" w:cs="Times New Roman"/>
          <w:sz w:val="32"/>
          <w:szCs w:val="32"/>
        </w:rPr>
      </w:pPr>
      <w:r w:rsidRPr="00332D9A">
        <w:rPr>
          <w:rFonts w:ascii="黑体" w:eastAsia="黑体" w:hAnsi="Times New Roman" w:cs="Times New Roman" w:hint="eastAsia"/>
          <w:sz w:val="32"/>
          <w:szCs w:val="32"/>
        </w:rPr>
        <w:t>创新学习方式</w:t>
      </w:r>
    </w:p>
    <w:p w:rsidR="002A55A1" w:rsidRPr="00365014" w:rsidRDefault="0052679E" w:rsidP="001F3A79">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为激发学习兴趣、提升学习效果，自</w:t>
      </w:r>
      <w:r w:rsidRPr="00365014">
        <w:rPr>
          <w:rFonts w:ascii="Times New Roman" w:eastAsia="仿宋_GB2312" w:hAnsi="Times New Roman" w:cs="Times New Roman"/>
          <w:sz w:val="32"/>
          <w:szCs w:val="32"/>
        </w:rPr>
        <w:t>2009</w:t>
      </w:r>
      <w:r w:rsidRPr="00365014">
        <w:rPr>
          <w:rFonts w:ascii="Times New Roman" w:eastAsia="仿宋_GB2312" w:hAnsi="Times New Roman" w:cs="Times New Roman"/>
          <w:sz w:val="32"/>
          <w:szCs w:val="32"/>
        </w:rPr>
        <w:t>年开始，省直机关工委以理论学习中心组成员为参学主体，聚力打造</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省直机关大讲堂</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理论武装</w:t>
      </w:r>
      <w:r w:rsidR="001F3A79">
        <w:rPr>
          <w:rFonts w:ascii="Times New Roman" w:eastAsia="仿宋_GB2312" w:hAnsi="Times New Roman" w:cs="Times New Roman" w:hint="eastAsia"/>
          <w:sz w:val="32"/>
          <w:szCs w:val="32"/>
        </w:rPr>
        <w:t>工作</w:t>
      </w:r>
      <w:r w:rsidRPr="00365014">
        <w:rPr>
          <w:rFonts w:ascii="Times New Roman" w:eastAsia="仿宋_GB2312" w:hAnsi="Times New Roman" w:cs="Times New Roman"/>
          <w:sz w:val="32"/>
          <w:szCs w:val="32"/>
        </w:rPr>
        <w:t>品牌。党的十八大以来，聚焦习近平新时代中国特色社会主义思想这个首要学习任务，围绕重大主题宣传和重要形势任务教育，省直机关大讲堂共举办报告会</w:t>
      </w:r>
      <w:r w:rsidRPr="00365014">
        <w:rPr>
          <w:rFonts w:ascii="Times New Roman" w:eastAsia="仿宋_GB2312" w:hAnsi="Times New Roman" w:cs="Times New Roman"/>
          <w:sz w:val="32"/>
          <w:szCs w:val="32"/>
        </w:rPr>
        <w:t>54</w:t>
      </w:r>
      <w:r w:rsidRPr="00365014">
        <w:rPr>
          <w:rFonts w:ascii="Times New Roman" w:eastAsia="仿宋_GB2312" w:hAnsi="Times New Roman" w:cs="Times New Roman"/>
          <w:sz w:val="32"/>
          <w:szCs w:val="32"/>
        </w:rPr>
        <w:t>场，先后邀请吴敬琏、谢春涛、单</w:t>
      </w:r>
      <w:r w:rsidR="001F3A79" w:rsidRPr="00365014">
        <w:rPr>
          <w:rFonts w:ascii="Times New Roman" w:eastAsia="仿宋_GB2312" w:hAnsi="Times New Roman" w:cs="Times New Roman"/>
          <w:sz w:val="32"/>
          <w:szCs w:val="32"/>
        </w:rPr>
        <w:t>翔</w:t>
      </w:r>
      <w:r w:rsidRPr="00365014">
        <w:rPr>
          <w:rFonts w:ascii="Times New Roman" w:eastAsia="仿宋_GB2312" w:hAnsi="Times New Roman" w:cs="Times New Roman"/>
          <w:sz w:val="32"/>
          <w:szCs w:val="32"/>
        </w:rPr>
        <w:t>霁、金一南、杨禹、罗援、李忠杰、徐焰、李宏塔等专家学者、先进模范人物等作理论宣讲或形势报告，示范引领省直机关理论学习走深走实。同时，紧扣重要政治任务，集中举办学习辅导报告</w:t>
      </w:r>
      <w:r w:rsidR="001F3A79">
        <w:rPr>
          <w:rFonts w:ascii="Times New Roman" w:eastAsia="仿宋_GB2312" w:hAnsi="Times New Roman" w:cs="Times New Roman" w:hint="eastAsia"/>
          <w:sz w:val="32"/>
          <w:szCs w:val="32"/>
        </w:rPr>
        <w:t>会</w:t>
      </w:r>
      <w:r w:rsidRPr="00365014">
        <w:rPr>
          <w:rFonts w:ascii="Times New Roman" w:eastAsia="仿宋_GB2312" w:hAnsi="Times New Roman" w:cs="Times New Roman"/>
          <w:sz w:val="32"/>
          <w:szCs w:val="32"/>
        </w:rPr>
        <w:t>，推动学习专题化、系统化、实效化。</w:t>
      </w:r>
      <w:r w:rsidRPr="00365014">
        <w:rPr>
          <w:rFonts w:ascii="Times New Roman" w:eastAsia="仿宋_GB2312" w:hAnsi="Times New Roman" w:cs="Times New Roman"/>
          <w:sz w:val="32"/>
          <w:szCs w:val="32"/>
        </w:rPr>
        <w:t>2021</w:t>
      </w:r>
      <w:r w:rsidRPr="00365014">
        <w:rPr>
          <w:rFonts w:ascii="Times New Roman" w:eastAsia="仿宋_GB2312" w:hAnsi="Times New Roman" w:cs="Times New Roman"/>
          <w:sz w:val="32"/>
          <w:szCs w:val="32"/>
        </w:rPr>
        <w:t>年以来，聚焦党史学习教育，举办党史学习教育系列报告会；聚焦学习贯彻党的十九届六中全会精神、省第十一次党代会精神，举办</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以高质量党建引领高质量发展</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系列报告会；聚焦喜迎党的二十大，举办</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奋进新时代、建功新征程</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专题宣讲报告会。为提高学习质量，省直各单位也不断加强工作创新。省政协机关探索总结学习</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八步法</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（即方案先行、学习奠基、研讨聚识、谈心交融、以考敦行、检视明己、整改提高、升华为制）；合肥海关采</w:t>
      </w:r>
      <w:r w:rsidRPr="00365014">
        <w:rPr>
          <w:rFonts w:ascii="Times New Roman" w:eastAsia="仿宋_GB2312" w:hAnsi="Times New Roman" w:cs="Times New Roman"/>
          <w:sz w:val="32"/>
          <w:szCs w:val="32"/>
        </w:rPr>
        <w:lastRenderedPageBreak/>
        <w:t>取</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全随机两明确</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方式开展学习（即随机确定交流发言人、点评人，明确学习主题、学习要求，提升党员干部自学积极性）；团省委建立</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以考促学、以导促学、以讲促学、以组促学、以评促学、以研促学、以用促学、以宣促学</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学习机制；省财政厅建立落实</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学习规则</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个人自学、集体研讨、学习交流、学习考勤、专题调研、学习档案、学习通报、学习考核</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等</w:t>
      </w:r>
      <w:r w:rsidRPr="00365014">
        <w:rPr>
          <w:rFonts w:ascii="Times New Roman" w:eastAsia="仿宋_GB2312" w:hAnsi="Times New Roman" w:cs="Times New Roman"/>
          <w:sz w:val="32"/>
          <w:szCs w:val="32"/>
        </w:rPr>
        <w:t>“1+8”</w:t>
      </w:r>
      <w:r w:rsidRPr="00365014">
        <w:rPr>
          <w:rFonts w:ascii="Times New Roman" w:eastAsia="仿宋_GB2312" w:hAnsi="Times New Roman" w:cs="Times New Roman"/>
          <w:sz w:val="32"/>
          <w:szCs w:val="32"/>
        </w:rPr>
        <w:t>学习制度体系；省委统战部、省委编办等单位建立专题读书班制度，集中主题、集中时段、集中人员，深化实化学习效果；省政府办公厅、省审计厅等单位常态化开展领导干部带头荐书活动；省委宣传部、省高院、省科技厅、中科院合肥物质科学研究院等单位积极打造符合自身特点的机关讲堂（论坛）；省委党校（安徽行政学院）、省生态环境厅等单位利用安徽省丰富的红色文化资源组织开展体验式、沉浸式学习；省应急厅、省地矿局等单位借助</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学习强国</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平台等网络学习资源打造网络学习课堂；省委台办、省教育厅等单位与直属单位或共建单位开展联学联建；省委办公厅、省检察院等单位严格控制每次传达学习文件的数量和时间；省委党史研究院（省地方志研究院）、省司法厅等单位每年开展优秀理论文章或调研成果评选，推动学习成果转化，等等。</w:t>
      </w:r>
    </w:p>
    <w:p w:rsidR="002A55A1" w:rsidRPr="00332D9A" w:rsidRDefault="0052679E" w:rsidP="001F3A79">
      <w:pPr>
        <w:spacing w:line="600" w:lineRule="exact"/>
        <w:jc w:val="center"/>
        <w:rPr>
          <w:rFonts w:ascii="黑体" w:eastAsia="黑体" w:hAnsi="Times New Roman" w:cs="Times New Roman"/>
          <w:sz w:val="32"/>
          <w:szCs w:val="32"/>
        </w:rPr>
      </w:pPr>
      <w:r w:rsidRPr="00332D9A">
        <w:rPr>
          <w:rFonts w:ascii="黑体" w:eastAsia="黑体" w:hAnsi="Times New Roman" w:cs="Times New Roman" w:hint="eastAsia"/>
          <w:sz w:val="32"/>
          <w:szCs w:val="32"/>
        </w:rPr>
        <w:t>加强督促指导</w:t>
      </w:r>
    </w:p>
    <w:p w:rsidR="002A55A1" w:rsidRPr="00365014" w:rsidRDefault="0052679E" w:rsidP="001F3A79">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省直机关工委不断健全完善</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学习计划（学习提示）＋学习旁听＋学习调研＋学习培训＋学习示范＋学习通报＋学习考核</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闭环管理机制，确保学习责任落实到位。每年初对照党中央、省委学习工作部署，认真制定省直机关党组（党委）理论学习中心组</w:t>
      </w:r>
      <w:r w:rsidRPr="00365014">
        <w:rPr>
          <w:rFonts w:ascii="Times New Roman" w:eastAsia="仿宋_GB2312" w:hAnsi="Times New Roman" w:cs="Times New Roman"/>
          <w:sz w:val="32"/>
          <w:szCs w:val="32"/>
        </w:rPr>
        <w:lastRenderedPageBreak/>
        <w:t>学习计划，除覆盖省委理论学习中心组年度主要学习专题外，还突出安排学习贯彻习近平总书记关于本部门本领域工作的重要论述、加强机关党的建设等专题，彰显政治机关属性。建立学习工作交流平台，实时推送主流媒体关于习近平总书记最新重要讲话指示批示精神报道情况、中央政治局集体学习和省委理论学习中心组学习情况，及时制发学习提示，坚决落实</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首要内容</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第一议题</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等学习制度。自</w:t>
      </w:r>
      <w:r w:rsidRPr="00365014">
        <w:rPr>
          <w:rFonts w:ascii="Times New Roman" w:eastAsia="仿宋_GB2312" w:hAnsi="Times New Roman" w:cs="Times New Roman"/>
          <w:sz w:val="32"/>
          <w:szCs w:val="32"/>
        </w:rPr>
        <w:t>2020</w:t>
      </w:r>
      <w:r w:rsidRPr="00365014">
        <w:rPr>
          <w:rFonts w:ascii="Times New Roman" w:eastAsia="仿宋_GB2312" w:hAnsi="Times New Roman" w:cs="Times New Roman"/>
          <w:sz w:val="32"/>
          <w:szCs w:val="32"/>
        </w:rPr>
        <w:t>年开始，省直机关工委在省直机关普遍开展列席旁听中心组学习工作，同时要求省直各单位对直属单位开展列席旁听，层层传导学习压力。省发展改革委、省住建厅等单位发挥机关党委委员、纪委委员作用，牵头开展对直属单位的列席旁听；省交通运输厅采用</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常态＋随机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模式开展列席旁听。通过机关党建</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大走访、大调研</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党建联系片活动等多种形式开展中心组学习调研。近年来，省直机关工委每年举办中心组学习秘书培训班，交流学习经验，研究解决问题，部署安排工作，提高学习秘书服务保障能力。依托安徽机关党建微信公众号，开设</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中心组学习速递</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专栏，动态反映省直机关中心组学习情况。加强典型示范引领，</w:t>
      </w:r>
      <w:r w:rsidRPr="00365014">
        <w:rPr>
          <w:rFonts w:ascii="Times New Roman" w:eastAsia="仿宋_GB2312" w:hAnsi="Times New Roman" w:cs="Times New Roman"/>
          <w:sz w:val="32"/>
          <w:szCs w:val="32"/>
        </w:rPr>
        <w:t>2022</w:t>
      </w:r>
      <w:r w:rsidRPr="00365014">
        <w:rPr>
          <w:rFonts w:ascii="Times New Roman" w:eastAsia="仿宋_GB2312" w:hAnsi="Times New Roman" w:cs="Times New Roman"/>
          <w:sz w:val="32"/>
          <w:szCs w:val="32"/>
        </w:rPr>
        <w:t>年，在省直机关遴选</w:t>
      </w:r>
      <w:r w:rsidRPr="00365014">
        <w:rPr>
          <w:rFonts w:ascii="Times New Roman" w:eastAsia="仿宋_GB2312" w:hAnsi="Times New Roman" w:cs="Times New Roman"/>
          <w:sz w:val="32"/>
          <w:szCs w:val="32"/>
        </w:rPr>
        <w:t>20</w:t>
      </w:r>
      <w:r w:rsidRPr="00365014">
        <w:rPr>
          <w:rFonts w:ascii="Times New Roman" w:eastAsia="仿宋_GB2312" w:hAnsi="Times New Roman" w:cs="Times New Roman"/>
          <w:sz w:val="32"/>
          <w:szCs w:val="32"/>
        </w:rPr>
        <w:t>个基础较好的单位开展学习示范点培育工作，实时指导推进各项举措落地落实。坚持</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半年学习总结＋半年学情通报</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制度，定期梳理经验做法，剖析问题症结，通过提醒约谈等方式，推动问题整改到位。坚持把学习情况作为党组（党委）书记抓基层党建工作述职的首要内容，推动学在深处、干在实处。同时，严格落实意识形态工作责任制要求，切实做好中心组学习外请报告备案管理等工作。</w:t>
      </w:r>
    </w:p>
    <w:p w:rsidR="002A55A1" w:rsidRPr="00332D9A" w:rsidRDefault="0052679E" w:rsidP="001F3A79">
      <w:pPr>
        <w:spacing w:line="600" w:lineRule="exact"/>
        <w:jc w:val="center"/>
        <w:rPr>
          <w:rFonts w:ascii="黑体" w:eastAsia="黑体" w:hAnsi="Times New Roman" w:cs="Times New Roman"/>
          <w:sz w:val="32"/>
          <w:szCs w:val="32"/>
        </w:rPr>
      </w:pPr>
      <w:r w:rsidRPr="00332D9A">
        <w:rPr>
          <w:rFonts w:ascii="黑体" w:eastAsia="黑体" w:hAnsi="Times New Roman" w:cs="Times New Roman" w:hint="eastAsia"/>
          <w:sz w:val="32"/>
          <w:szCs w:val="32"/>
        </w:rPr>
        <w:lastRenderedPageBreak/>
        <w:t>推动学习延伸</w:t>
      </w:r>
    </w:p>
    <w:p w:rsidR="002A55A1" w:rsidRPr="00365014" w:rsidRDefault="0052679E" w:rsidP="001F3A79">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为充分发挥中心组学习风向标、示范班作用，近年来，省直机关工委以中心组学习为龙头，着力加强学习型党组织、学习型机关建设，自上而下推动机关思想理论武装蔚然成风。一是推动中心组学习向青年群体延伸。省直机关工委突出青年党员干部这个群体，先后组织举办</w:t>
      </w:r>
      <w:r w:rsidRPr="00365014">
        <w:rPr>
          <w:rFonts w:ascii="Times New Roman" w:eastAsia="仿宋_GB2312" w:hAnsi="Times New Roman" w:cs="Times New Roman"/>
          <w:sz w:val="32"/>
          <w:szCs w:val="32"/>
        </w:rPr>
        <w:t>10</w:t>
      </w:r>
      <w:r w:rsidRPr="00365014">
        <w:rPr>
          <w:rFonts w:ascii="Times New Roman" w:eastAsia="仿宋_GB2312" w:hAnsi="Times New Roman" w:cs="Times New Roman"/>
          <w:sz w:val="32"/>
          <w:szCs w:val="32"/>
        </w:rPr>
        <w:t>期</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厅局长学习会客厅</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20</w:t>
      </w:r>
      <w:r w:rsidRPr="00365014">
        <w:rPr>
          <w:rFonts w:ascii="Times New Roman" w:eastAsia="仿宋_GB2312" w:hAnsi="Times New Roman" w:cs="Times New Roman"/>
          <w:sz w:val="32"/>
          <w:szCs w:val="32"/>
        </w:rPr>
        <w:t>期</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青年理论学思汇</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5</w:t>
      </w:r>
      <w:r w:rsidRPr="00365014">
        <w:rPr>
          <w:rFonts w:ascii="Times New Roman" w:eastAsia="仿宋_GB2312" w:hAnsi="Times New Roman" w:cs="Times New Roman"/>
          <w:sz w:val="32"/>
          <w:szCs w:val="32"/>
        </w:rPr>
        <w:t>期省直大中专院校</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青春思政课</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，邀请省直单位中心组成员宣讲党的创新理论，解读中央、省委重大决策部署，强化对青年党员干部的思想政治引领。二是推动中心组学习向机关党支部延伸。每年</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省直机关读书月</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期间，重点开展党组（党委）书记荐书活动，示范引领党员干部读原著、学原文、悟原理。</w:t>
      </w:r>
      <w:r w:rsidRPr="00365014">
        <w:rPr>
          <w:rFonts w:ascii="Times New Roman" w:eastAsia="仿宋_GB2312" w:hAnsi="Times New Roman" w:cs="Times New Roman"/>
          <w:sz w:val="32"/>
          <w:szCs w:val="32"/>
        </w:rPr>
        <w:t>2022</w:t>
      </w:r>
      <w:r w:rsidR="00A015C1">
        <w:rPr>
          <w:rFonts w:ascii="Times New Roman" w:eastAsia="仿宋_GB2312" w:hAnsi="Times New Roman" w:cs="Times New Roman"/>
          <w:sz w:val="32"/>
          <w:szCs w:val="32"/>
        </w:rPr>
        <w:t>年，省直机关工委创新方式，会同安徽交通广播</w:t>
      </w:r>
      <w:r w:rsidRPr="00365014">
        <w:rPr>
          <w:rFonts w:ascii="Times New Roman" w:eastAsia="仿宋_GB2312" w:hAnsi="Times New Roman" w:cs="Times New Roman"/>
          <w:sz w:val="32"/>
          <w:szCs w:val="32"/>
        </w:rPr>
        <w:t>联合录制</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真理的力量</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理论经典我来读</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省直机关党组（党委）书记领学经典理论著作广播节目，通过</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党组（党委）书记＋党支部书记＋普通党员</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共读理论经典、畅谈学习体会的方式，真切感悟思想伟力，厚植信仰根基。同时，广泛组织动员机关党员干部参与省直机关面上举办的主题党日、微宣讲竞赛、主题演讲（朗诵、讲述）比赛、党史（理论）知识竞赛、艺术党课（展演）等活动，通过具象化、穿透式、全覆盖的学习教育，实现武装头脑、指导实践、推动工作的目的。三是推动中心组学习向基层单位延伸。结合落实</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双联系</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基层观测点</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等制度，开展</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我为群众办实事</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实践等活动，督促指导省直单位领导干部带头到直属单位、社区（帮扶村）等基层联系点报到，常态化开展宣传宣讲活动，推动党的创新理论</w:t>
      </w:r>
      <w:r w:rsidRPr="00365014">
        <w:rPr>
          <w:rFonts w:ascii="Times New Roman" w:eastAsia="仿宋_GB2312" w:hAnsi="Times New Roman" w:cs="Times New Roman"/>
          <w:sz w:val="32"/>
          <w:szCs w:val="32"/>
        </w:rPr>
        <w:lastRenderedPageBreak/>
        <w:t>飞入寻常百姓家。</w:t>
      </w:r>
    </w:p>
    <w:p w:rsidR="002A55A1" w:rsidRPr="00365014" w:rsidRDefault="0052679E" w:rsidP="001F3A79">
      <w:pPr>
        <w:spacing w:line="600" w:lineRule="exact"/>
        <w:ind w:firstLineChars="200" w:firstLine="640"/>
        <w:rPr>
          <w:rFonts w:ascii="Times New Roman" w:eastAsia="仿宋_GB2312" w:hAnsi="Times New Roman" w:cs="Times New Roman"/>
          <w:sz w:val="32"/>
          <w:szCs w:val="32"/>
        </w:rPr>
      </w:pPr>
      <w:r w:rsidRPr="00365014">
        <w:rPr>
          <w:rFonts w:ascii="Times New Roman" w:eastAsia="仿宋_GB2312" w:hAnsi="Times New Roman" w:cs="Times New Roman"/>
          <w:sz w:val="32"/>
          <w:szCs w:val="32"/>
        </w:rPr>
        <w:t>习近平总书记强调，好学才能上进。中国共产党人依靠学习走到今天，也必然要依靠学习走向未来。安徽省直机关工委将进一步衷心拥护</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两个确立</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、忠诚践行</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两个维护</w:t>
      </w:r>
      <w:r w:rsidRPr="00365014">
        <w:rPr>
          <w:rFonts w:ascii="Times New Roman" w:eastAsia="仿宋_GB2312" w:hAnsi="Times New Roman" w:cs="Times New Roman"/>
          <w:sz w:val="32"/>
          <w:szCs w:val="32"/>
        </w:rPr>
        <w:t>”</w:t>
      </w:r>
      <w:r w:rsidRPr="00365014">
        <w:rPr>
          <w:rFonts w:ascii="Times New Roman" w:eastAsia="仿宋_GB2312" w:hAnsi="Times New Roman" w:cs="Times New Roman"/>
          <w:sz w:val="32"/>
          <w:szCs w:val="32"/>
        </w:rPr>
        <w:t>，压紧压实学习责任，紧扣首要任务，锚定学习重点，高站位谋划、高标准推动，奋力以学习高质量推动实现发展高质量，以实际行动迎接党的二十大胜利召开。</w:t>
      </w:r>
    </w:p>
    <w:p w:rsidR="002A55A1" w:rsidRDefault="0052679E" w:rsidP="001F3A79">
      <w:pPr>
        <w:spacing w:line="600" w:lineRule="exact"/>
        <w:jc w:val="right"/>
        <w:rPr>
          <w:rFonts w:ascii="Times New Roman" w:eastAsia="仿宋_GB2312" w:hAnsi="Times New Roman" w:cs="Times New Roman"/>
          <w:b/>
          <w:sz w:val="32"/>
          <w:szCs w:val="32"/>
        </w:rPr>
      </w:pPr>
      <w:r w:rsidRPr="00332D9A">
        <w:rPr>
          <w:rFonts w:ascii="Times New Roman" w:eastAsia="仿宋_GB2312" w:hAnsi="Times New Roman" w:cs="Times New Roman"/>
          <w:b/>
          <w:sz w:val="32"/>
          <w:szCs w:val="32"/>
        </w:rPr>
        <w:t>（省直机关工委宣传部</w:t>
      </w:r>
      <w:r w:rsidRPr="00332D9A">
        <w:rPr>
          <w:rFonts w:ascii="Times New Roman" w:eastAsia="仿宋_GB2312" w:hAnsi="Times New Roman" w:cs="Times New Roman"/>
          <w:b/>
          <w:sz w:val="32"/>
          <w:szCs w:val="32"/>
        </w:rPr>
        <w:t xml:space="preserve">  </w:t>
      </w:r>
      <w:r w:rsidRPr="00332D9A">
        <w:rPr>
          <w:rFonts w:ascii="Times New Roman" w:eastAsia="仿宋_GB2312" w:hAnsi="Times New Roman" w:cs="Times New Roman"/>
          <w:b/>
          <w:sz w:val="32"/>
          <w:szCs w:val="32"/>
        </w:rPr>
        <w:t>供稿）</w:t>
      </w:r>
    </w:p>
    <w:p w:rsidR="0052679E" w:rsidRDefault="0052679E" w:rsidP="001F3A79">
      <w:pPr>
        <w:spacing w:line="540" w:lineRule="exact"/>
        <w:jc w:val="left"/>
        <w:rPr>
          <w:rFonts w:eastAsia="楷体_GB2312"/>
          <w:b/>
          <w:i/>
          <w:iCs/>
          <w:sz w:val="44"/>
          <w:szCs w:val="44"/>
        </w:rPr>
      </w:pPr>
    </w:p>
    <w:p w:rsidR="001F3A79" w:rsidRDefault="001F3A79" w:rsidP="001F3A79">
      <w:pPr>
        <w:spacing w:line="540" w:lineRule="exact"/>
        <w:jc w:val="center"/>
        <w:rPr>
          <w:rFonts w:ascii="Times New Roman" w:eastAsia="华文中宋" w:hAnsi="Times New Roman" w:cs="Times New Roman"/>
          <w:b/>
          <w:sz w:val="36"/>
          <w:szCs w:val="36"/>
        </w:rPr>
      </w:pPr>
      <w:r>
        <w:rPr>
          <w:rFonts w:ascii="Times New Roman" w:eastAsia="华文中宋" w:hAnsi="Times New Roman" w:cs="Times New Roman" w:hint="eastAsia"/>
          <w:b/>
          <w:sz w:val="36"/>
          <w:szCs w:val="36"/>
        </w:rPr>
        <w:t>蚌埠市：</w:t>
      </w:r>
      <w:r w:rsidR="00A015C1" w:rsidRPr="008A3D13">
        <w:rPr>
          <w:rFonts w:ascii="Times New Roman" w:eastAsia="华文中宋" w:hAnsi="Times New Roman" w:cs="Times New Roman"/>
          <w:b/>
          <w:sz w:val="36"/>
          <w:szCs w:val="36"/>
        </w:rPr>
        <w:t>用好</w:t>
      </w:r>
      <w:r w:rsidR="00A015C1" w:rsidRPr="008A3D13">
        <w:rPr>
          <w:rFonts w:ascii="Times New Roman" w:eastAsia="华文中宋" w:hAnsi="Times New Roman" w:cs="Times New Roman"/>
          <w:b/>
          <w:sz w:val="36"/>
          <w:szCs w:val="36"/>
        </w:rPr>
        <w:t>“</w:t>
      </w:r>
      <w:r w:rsidR="00A015C1" w:rsidRPr="008A3D13">
        <w:rPr>
          <w:rFonts w:ascii="Times New Roman" w:eastAsia="华文中宋" w:hAnsi="Times New Roman" w:cs="Times New Roman"/>
          <w:b/>
          <w:sz w:val="36"/>
          <w:szCs w:val="36"/>
        </w:rPr>
        <w:t>学习强国</w:t>
      </w:r>
      <w:r w:rsidR="00A015C1" w:rsidRPr="008A3D13">
        <w:rPr>
          <w:rFonts w:ascii="Times New Roman" w:eastAsia="华文中宋" w:hAnsi="Times New Roman" w:cs="Times New Roman"/>
          <w:b/>
          <w:sz w:val="36"/>
          <w:szCs w:val="36"/>
        </w:rPr>
        <w:t>”</w:t>
      </w:r>
      <w:r w:rsidR="00A015C1" w:rsidRPr="008A3D13">
        <w:rPr>
          <w:rFonts w:ascii="Times New Roman" w:eastAsia="华文中宋" w:hAnsi="Times New Roman" w:cs="Times New Roman"/>
          <w:b/>
          <w:sz w:val="36"/>
          <w:szCs w:val="36"/>
        </w:rPr>
        <w:t>学习平台</w:t>
      </w:r>
    </w:p>
    <w:p w:rsidR="00A015C1" w:rsidRPr="008A3D13" w:rsidRDefault="00A015C1" w:rsidP="001F3A79">
      <w:pPr>
        <w:spacing w:line="540" w:lineRule="exact"/>
        <w:jc w:val="center"/>
        <w:rPr>
          <w:rFonts w:ascii="Times New Roman" w:eastAsia="华文中宋" w:hAnsi="Times New Roman" w:cs="Times New Roman"/>
          <w:b/>
          <w:sz w:val="36"/>
          <w:szCs w:val="36"/>
        </w:rPr>
      </w:pPr>
      <w:r w:rsidRPr="008A3D13">
        <w:rPr>
          <w:rFonts w:ascii="Times New Roman" w:eastAsia="华文中宋" w:hAnsi="Times New Roman" w:cs="Times New Roman"/>
          <w:b/>
          <w:sz w:val="36"/>
          <w:szCs w:val="36"/>
        </w:rPr>
        <w:t>助推理论学习走深走实</w:t>
      </w:r>
    </w:p>
    <w:p w:rsidR="00A015C1" w:rsidRDefault="00A015C1" w:rsidP="001F3A79">
      <w:pPr>
        <w:spacing w:line="540" w:lineRule="exact"/>
        <w:ind w:firstLineChars="200" w:firstLine="640"/>
        <w:rPr>
          <w:rFonts w:ascii="Times New Roman" w:eastAsia="仿宋_GB2312" w:hAnsi="Times New Roman" w:cs="Times New Roman"/>
          <w:color w:val="000000" w:themeColor="text1"/>
          <w:sz w:val="32"/>
          <w:szCs w:val="32"/>
        </w:rPr>
      </w:pPr>
    </w:p>
    <w:p w:rsidR="00A015C1" w:rsidRPr="008A3D13" w:rsidRDefault="00A015C1" w:rsidP="00E975F8">
      <w:pPr>
        <w:spacing w:line="600" w:lineRule="exact"/>
        <w:ind w:firstLineChars="200" w:firstLine="640"/>
        <w:rPr>
          <w:rFonts w:ascii="Times New Roman" w:eastAsia="仿宋_GB2312" w:hAnsi="Times New Roman" w:cs="Times New Roman"/>
          <w:color w:val="000000" w:themeColor="text1"/>
          <w:sz w:val="32"/>
          <w:szCs w:val="32"/>
        </w:rPr>
      </w:pP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学习强国</w:t>
      </w: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学习平台是以学习宣传习近平</w:t>
      </w:r>
      <w:r w:rsidR="001F3A79">
        <w:rPr>
          <w:rFonts w:ascii="Times New Roman" w:eastAsia="仿宋_GB2312" w:hAnsi="Times New Roman" w:cs="Times New Roman"/>
          <w:color w:val="000000" w:themeColor="text1"/>
          <w:sz w:val="32"/>
          <w:szCs w:val="32"/>
        </w:rPr>
        <w:t>新时代中国特色社会主义思想为主要内容和核心内容的互联网平台，是</w:t>
      </w:r>
      <w:r w:rsidRPr="008A3D13">
        <w:rPr>
          <w:rFonts w:ascii="Times New Roman" w:eastAsia="仿宋_GB2312" w:hAnsi="Times New Roman" w:cs="Times New Roman"/>
          <w:color w:val="000000" w:themeColor="text1"/>
          <w:sz w:val="32"/>
          <w:szCs w:val="32"/>
        </w:rPr>
        <w:t>新媒体时代传播党的</w:t>
      </w:r>
      <w:r w:rsidR="001F3A79">
        <w:rPr>
          <w:rFonts w:ascii="Times New Roman" w:eastAsia="仿宋_GB2312" w:hAnsi="Times New Roman" w:cs="Times New Roman" w:hint="eastAsia"/>
          <w:color w:val="000000" w:themeColor="text1"/>
          <w:sz w:val="32"/>
          <w:szCs w:val="32"/>
        </w:rPr>
        <w:t>创新</w:t>
      </w:r>
      <w:r w:rsidRPr="008A3D13">
        <w:rPr>
          <w:rFonts w:ascii="Times New Roman" w:eastAsia="仿宋_GB2312" w:hAnsi="Times New Roman" w:cs="Times New Roman"/>
          <w:color w:val="000000" w:themeColor="text1"/>
          <w:sz w:val="32"/>
          <w:szCs w:val="32"/>
        </w:rPr>
        <w:t>理论的新载体，建好用好</w:t>
      </w: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学习强国</w:t>
      </w: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学习平台被列入国家</w:t>
      </w: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十四五</w:t>
      </w: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规划和</w:t>
      </w:r>
      <w:r w:rsidRPr="008A3D13">
        <w:rPr>
          <w:rFonts w:ascii="Times New Roman" w:eastAsia="仿宋_GB2312" w:hAnsi="Times New Roman" w:cs="Times New Roman"/>
          <w:color w:val="000000" w:themeColor="text1"/>
          <w:sz w:val="32"/>
          <w:szCs w:val="32"/>
        </w:rPr>
        <w:t>2035</w:t>
      </w:r>
      <w:r w:rsidRPr="008A3D13">
        <w:rPr>
          <w:rFonts w:ascii="Times New Roman" w:eastAsia="仿宋_GB2312" w:hAnsi="Times New Roman" w:cs="Times New Roman"/>
          <w:color w:val="000000" w:themeColor="text1"/>
          <w:sz w:val="32"/>
          <w:szCs w:val="32"/>
        </w:rPr>
        <w:t>年远景目标纲要。要切实用好</w:t>
      </w: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学习强国</w:t>
      </w:r>
      <w:r w:rsidRPr="008A3D13">
        <w:rPr>
          <w:rFonts w:ascii="Times New Roman" w:eastAsia="仿宋_GB2312" w:hAnsi="Times New Roman" w:cs="Times New Roman"/>
          <w:color w:val="000000" w:themeColor="text1"/>
          <w:sz w:val="32"/>
          <w:szCs w:val="32"/>
        </w:rPr>
        <w:t>”</w:t>
      </w:r>
      <w:r w:rsidRPr="008A3D13">
        <w:rPr>
          <w:rFonts w:ascii="Times New Roman" w:eastAsia="仿宋_GB2312" w:hAnsi="Times New Roman" w:cs="Times New Roman"/>
          <w:color w:val="000000" w:themeColor="text1"/>
          <w:sz w:val="32"/>
          <w:szCs w:val="32"/>
        </w:rPr>
        <w:t>学习平台，引导广大党员干部深刻学习领会习近平新时代中国特色社会主义思想的精髓要义，提升学习效果，助推理论学习走深走实。</w:t>
      </w:r>
    </w:p>
    <w:p w:rsidR="00A015C1" w:rsidRPr="008A3D13" w:rsidRDefault="0093705E" w:rsidP="00E975F8">
      <w:pPr>
        <w:spacing w:line="600" w:lineRule="exact"/>
        <w:ind w:firstLineChars="200" w:firstLine="64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一、“学习强国”学习平台是新</w:t>
      </w:r>
      <w:r w:rsidR="002F5027">
        <w:rPr>
          <w:rFonts w:ascii="黑体" w:eastAsia="黑体" w:hAnsi="Times New Roman" w:cs="Times New Roman" w:hint="eastAsia"/>
          <w:color w:val="000000" w:themeColor="text1"/>
          <w:sz w:val="32"/>
          <w:szCs w:val="32"/>
        </w:rPr>
        <w:t>时代</w:t>
      </w:r>
      <w:r>
        <w:rPr>
          <w:rFonts w:ascii="黑体" w:eastAsia="黑体" w:hAnsi="Times New Roman" w:cs="Times New Roman" w:hint="eastAsia"/>
          <w:color w:val="000000" w:themeColor="text1"/>
          <w:sz w:val="32"/>
          <w:szCs w:val="32"/>
        </w:rPr>
        <w:t>理论学习传播的新阵地、新载体</w:t>
      </w:r>
    </w:p>
    <w:p w:rsidR="00A015C1" w:rsidRDefault="00A015C1" w:rsidP="00E975F8">
      <w:pPr>
        <w:spacing w:line="600" w:lineRule="exact"/>
        <w:ind w:firstLineChars="200" w:firstLine="643"/>
        <w:rPr>
          <w:rFonts w:ascii="Times New Roman" w:eastAsia="仿宋_GB2312" w:hAnsi="Times New Roman" w:cs="Times New Roman"/>
          <w:color w:val="000000" w:themeColor="text1"/>
          <w:sz w:val="32"/>
          <w:szCs w:val="32"/>
        </w:rPr>
      </w:pPr>
      <w:r w:rsidRPr="008A3D13">
        <w:rPr>
          <w:rFonts w:ascii="楷体_GB2312" w:eastAsia="楷体_GB2312" w:hAnsi="Times New Roman" w:cs="Times New Roman" w:hint="eastAsia"/>
          <w:b/>
          <w:color w:val="000000" w:themeColor="text1"/>
          <w:sz w:val="32"/>
          <w:szCs w:val="32"/>
        </w:rPr>
        <w:t>打造理论学习的新阵地。</w:t>
      </w:r>
      <w:r>
        <w:rPr>
          <w:rFonts w:ascii="Times New Roman" w:eastAsia="仿宋_GB2312" w:hAnsi="Times New Roman" w:cs="Times New Roman"/>
          <w:color w:val="000000" w:themeColor="text1"/>
          <w:sz w:val="32"/>
          <w:szCs w:val="32"/>
        </w:rPr>
        <w:t>习近平总书记强调：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要增强学习本领，在全党营造善于学习、勇于实践的浓厚氛围，建设马克思</w:t>
      </w:r>
      <w:r>
        <w:rPr>
          <w:rFonts w:ascii="Times New Roman" w:eastAsia="仿宋_GB2312" w:hAnsi="Times New Roman" w:cs="Times New Roman"/>
          <w:color w:val="000000" w:themeColor="text1"/>
          <w:sz w:val="32"/>
          <w:szCs w:val="32"/>
        </w:rPr>
        <w:lastRenderedPageBreak/>
        <w:t>主义学习型政党，推动建设学习大国。</w:t>
      </w:r>
      <w:r>
        <w:rPr>
          <w:rFonts w:ascii="Times New Roman" w:eastAsia="仿宋_GB2312" w:hAnsi="Times New Roman" w:cs="Times New Roman"/>
          <w:color w:val="000000" w:themeColor="text1"/>
          <w:sz w:val="32"/>
          <w:szCs w:val="32"/>
        </w:rPr>
        <w:t>”2019</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学习平台正式上线。</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学习平台有电脑端和手机端，内容涵盖政治、经济、历史、文化、社会、科技、党史、国际形势</w:t>
      </w:r>
      <w:r w:rsidR="001F3A79">
        <w:rPr>
          <w:rFonts w:ascii="Times New Roman" w:eastAsia="仿宋_GB2312" w:hAnsi="Times New Roman" w:cs="Times New Roman"/>
          <w:color w:val="000000" w:themeColor="text1"/>
          <w:sz w:val="32"/>
          <w:szCs w:val="32"/>
        </w:rPr>
        <w:t>等方面</w:t>
      </w:r>
      <w:r>
        <w:rPr>
          <w:rFonts w:ascii="Times New Roman" w:eastAsia="仿宋_GB2312" w:hAnsi="Times New Roman" w:cs="Times New Roman"/>
          <w:color w:val="000000" w:themeColor="text1"/>
          <w:sz w:val="32"/>
          <w:szCs w:val="32"/>
        </w:rPr>
        <w:t>，形式多样，内容丰富，突破了以往传统宣传模式的限制，是党在移动互联网时代传播理论的新方式，是党员群众干事创业的理论宝库、强魄铸魂的精神家园。截至目前，蚌埠市党员下载注册</w:t>
      </w:r>
      <w:r>
        <w:rPr>
          <w:rFonts w:ascii="Times New Roman" w:eastAsia="仿宋_GB2312" w:hAnsi="Times New Roman" w:cs="Times New Roman"/>
          <w:color w:val="000000" w:themeColor="text1"/>
          <w:sz w:val="32"/>
          <w:szCs w:val="32"/>
        </w:rPr>
        <w:t>16</w:t>
      </w:r>
      <w:r>
        <w:rPr>
          <w:rFonts w:ascii="Times New Roman" w:eastAsia="仿宋_GB2312" w:hAnsi="Times New Roman" w:cs="Times New Roman"/>
          <w:color w:val="000000" w:themeColor="text1"/>
          <w:sz w:val="32"/>
          <w:szCs w:val="32"/>
        </w:rPr>
        <w:t>万余人，党员下载占比</w:t>
      </w:r>
      <w:r>
        <w:rPr>
          <w:rFonts w:ascii="Times New Roman" w:eastAsia="仿宋_GB2312" w:hAnsi="Times New Roman" w:cs="Times New Roman"/>
          <w:color w:val="000000" w:themeColor="text1"/>
          <w:sz w:val="32"/>
          <w:szCs w:val="32"/>
        </w:rPr>
        <w:t>97.8%</w:t>
      </w:r>
      <w:r>
        <w:rPr>
          <w:rFonts w:ascii="Times New Roman" w:eastAsia="仿宋_GB2312" w:hAnsi="Times New Roman" w:cs="Times New Roman"/>
          <w:color w:val="000000" w:themeColor="text1"/>
          <w:sz w:val="32"/>
          <w:szCs w:val="32"/>
        </w:rPr>
        <w:t>，机关干部、企业职工、社区居民等各类群体均积极开展学习，已成为全市党员群众提升理论素养、增强干事本领的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宝藏</w:t>
      </w:r>
      <w:r>
        <w:rPr>
          <w:rFonts w:ascii="Times New Roman" w:eastAsia="仿宋_GB2312" w:hAnsi="Times New Roman" w:cs="Times New Roman"/>
          <w:color w:val="000000" w:themeColor="text1"/>
          <w:sz w:val="32"/>
          <w:szCs w:val="32"/>
        </w:rPr>
        <w:t>APP”</w:t>
      </w:r>
      <w:r>
        <w:rPr>
          <w:rFonts w:ascii="Times New Roman" w:eastAsia="仿宋_GB2312" w:hAnsi="Times New Roman" w:cs="Times New Roman"/>
          <w:color w:val="000000" w:themeColor="text1"/>
          <w:sz w:val="32"/>
          <w:szCs w:val="32"/>
        </w:rPr>
        <w:t>。</w:t>
      </w:r>
    </w:p>
    <w:p w:rsidR="00A015C1" w:rsidRDefault="00A015C1" w:rsidP="00E975F8">
      <w:pPr>
        <w:spacing w:line="600" w:lineRule="exact"/>
        <w:ind w:firstLineChars="200" w:firstLine="643"/>
        <w:rPr>
          <w:rFonts w:ascii="Times New Roman" w:eastAsia="仿宋_GB2312" w:hAnsi="Times New Roman" w:cs="Times New Roman"/>
          <w:color w:val="000000" w:themeColor="text1"/>
          <w:sz w:val="32"/>
          <w:szCs w:val="32"/>
        </w:rPr>
      </w:pPr>
      <w:r w:rsidRPr="008A3D13">
        <w:rPr>
          <w:rFonts w:ascii="楷体_GB2312" w:eastAsia="楷体_GB2312" w:hAnsi="Times New Roman" w:cs="Times New Roman"/>
          <w:b/>
          <w:color w:val="000000" w:themeColor="text1"/>
          <w:sz w:val="32"/>
          <w:szCs w:val="32"/>
        </w:rPr>
        <w:t>推动理论学习的新载体。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报、刊、台、网、端、微、屏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为一体，是一个具备聚合功能、融通功能、交互功能、保障功能的融平台，功能完备，资源齐全。蚌埠市利用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学习平台中强国视频会议功能，开展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屏幕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上的学习活动，在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指尖</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为党员群众传递理论知识，</w:t>
      </w:r>
      <w:r w:rsidR="001F3A79">
        <w:rPr>
          <w:rFonts w:ascii="Times New Roman" w:eastAsia="仿宋_GB2312" w:hAnsi="Times New Roman" w:cs="Times New Roman" w:hint="eastAsia"/>
          <w:color w:val="000000" w:themeColor="text1"/>
          <w:sz w:val="32"/>
          <w:szCs w:val="32"/>
        </w:rPr>
        <w:t>使得</w:t>
      </w:r>
      <w:r>
        <w:rPr>
          <w:rFonts w:ascii="Times New Roman" w:eastAsia="仿宋_GB2312" w:hAnsi="Times New Roman" w:cs="Times New Roman"/>
          <w:color w:val="000000" w:themeColor="text1"/>
          <w:sz w:val="32"/>
          <w:szCs w:val="32"/>
        </w:rPr>
        <w:t>流动党员等特殊群体开展学习活动更加便捷，从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面对面</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实现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屏对屏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，共同学习党的创新理论。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蚌埠学习平台开设了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牢记嘱托</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党史学习教育</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视听蚌埠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等栏目，有效整合了各类优质学习资源，引导党员</w:t>
      </w:r>
      <w:r w:rsidR="001F3A79">
        <w:rPr>
          <w:rFonts w:ascii="Times New Roman" w:eastAsia="仿宋_GB2312" w:hAnsi="Times New Roman" w:cs="Times New Roman" w:hint="eastAsia"/>
          <w:color w:val="000000" w:themeColor="text1"/>
          <w:sz w:val="32"/>
          <w:szCs w:val="32"/>
        </w:rPr>
        <w:t>干部</w:t>
      </w:r>
      <w:r>
        <w:rPr>
          <w:rFonts w:ascii="Times New Roman" w:eastAsia="仿宋_GB2312" w:hAnsi="Times New Roman" w:cs="Times New Roman"/>
          <w:color w:val="000000" w:themeColor="text1"/>
          <w:sz w:val="32"/>
          <w:szCs w:val="32"/>
        </w:rPr>
        <w:t>群众唱响主旋律、传递正能量，切实把新思想、新理论送到群众身边。</w:t>
      </w:r>
    </w:p>
    <w:p w:rsidR="00A015C1" w:rsidRPr="008A3D13" w:rsidRDefault="00A015C1" w:rsidP="00E975F8">
      <w:pPr>
        <w:spacing w:line="600" w:lineRule="exact"/>
        <w:ind w:firstLineChars="200" w:firstLine="640"/>
        <w:rPr>
          <w:rFonts w:ascii="黑体" w:eastAsia="黑体" w:hAnsi="Times New Roman" w:cs="Times New Roman"/>
          <w:color w:val="000000" w:themeColor="text1"/>
          <w:sz w:val="32"/>
          <w:szCs w:val="32"/>
        </w:rPr>
      </w:pPr>
      <w:r w:rsidRPr="008A3D13">
        <w:rPr>
          <w:rFonts w:ascii="黑体" w:eastAsia="黑体" w:hAnsi="Times New Roman" w:cs="Times New Roman" w:hint="eastAsia"/>
          <w:color w:val="000000" w:themeColor="text1"/>
          <w:sz w:val="32"/>
          <w:szCs w:val="32"/>
        </w:rPr>
        <w:t>二、积极推广使用“学习强国”学习平台，助力掀起“指尖”学习热潮</w:t>
      </w:r>
    </w:p>
    <w:p w:rsidR="00A015C1" w:rsidRDefault="00A015C1" w:rsidP="00E975F8">
      <w:pPr>
        <w:spacing w:line="600" w:lineRule="exact"/>
        <w:ind w:firstLineChars="200" w:firstLine="643"/>
        <w:rPr>
          <w:rFonts w:ascii="Times New Roman" w:eastAsia="仿宋_GB2312" w:hAnsi="Times New Roman" w:cs="Times New Roman"/>
          <w:color w:val="000000" w:themeColor="text1"/>
          <w:sz w:val="32"/>
          <w:szCs w:val="32"/>
        </w:rPr>
      </w:pPr>
      <w:r w:rsidRPr="008A3D13">
        <w:rPr>
          <w:rFonts w:ascii="楷体_GB2312" w:eastAsia="楷体_GB2312" w:hAnsi="Times New Roman" w:cs="Times New Roman"/>
          <w:b/>
          <w:color w:val="000000" w:themeColor="text1"/>
          <w:sz w:val="32"/>
          <w:szCs w:val="32"/>
        </w:rPr>
        <w:t>提升学习质量，强化学习效果。</w:t>
      </w:r>
      <w:r>
        <w:rPr>
          <w:rFonts w:ascii="Times New Roman" w:eastAsia="仿宋_GB2312" w:hAnsi="Times New Roman" w:cs="Times New Roman"/>
          <w:color w:val="000000" w:themeColor="text1"/>
          <w:sz w:val="32"/>
          <w:szCs w:val="32"/>
        </w:rPr>
        <w:t>蚌埠市注重发挥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头雁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效应，把</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学习平台作为各级党委（党组）理论学习中心组学</w:t>
      </w:r>
      <w:r>
        <w:rPr>
          <w:rFonts w:ascii="Times New Roman" w:eastAsia="仿宋_GB2312" w:hAnsi="Times New Roman" w:cs="Times New Roman"/>
          <w:color w:val="000000" w:themeColor="text1"/>
          <w:sz w:val="32"/>
          <w:szCs w:val="32"/>
        </w:rPr>
        <w:lastRenderedPageBreak/>
        <w:t>习的重要</w:t>
      </w:r>
      <w:r w:rsidR="001F3A79">
        <w:rPr>
          <w:rFonts w:ascii="Times New Roman" w:eastAsia="仿宋_GB2312" w:hAnsi="Times New Roman" w:cs="Times New Roman" w:hint="eastAsia"/>
          <w:color w:val="000000" w:themeColor="text1"/>
          <w:sz w:val="32"/>
          <w:szCs w:val="32"/>
        </w:rPr>
        <w:t>组成部分</w:t>
      </w:r>
      <w:r>
        <w:rPr>
          <w:rFonts w:ascii="Times New Roman" w:eastAsia="仿宋_GB2312" w:hAnsi="Times New Roman" w:cs="Times New Roman"/>
          <w:color w:val="000000" w:themeColor="text1"/>
          <w:sz w:val="32"/>
          <w:szCs w:val="32"/>
        </w:rPr>
        <w:t>，认真学习平台内重点推荐内容，增进理论修养，涵养理想信念。蚌埠市建立健全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强国通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市县乡村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四级学习管理组，</w:t>
      </w:r>
      <w:r w:rsidR="001F3A79">
        <w:rPr>
          <w:rFonts w:ascii="Times New Roman" w:eastAsia="仿宋_GB2312" w:hAnsi="Times New Roman" w:cs="Times New Roman" w:hint="eastAsia"/>
          <w:color w:val="000000" w:themeColor="text1"/>
          <w:sz w:val="32"/>
          <w:szCs w:val="32"/>
        </w:rPr>
        <w:t>要求</w:t>
      </w:r>
      <w:r>
        <w:rPr>
          <w:rFonts w:ascii="Times New Roman" w:eastAsia="仿宋_GB2312" w:hAnsi="Times New Roman" w:cs="Times New Roman"/>
          <w:color w:val="000000" w:themeColor="text1"/>
          <w:sz w:val="32"/>
          <w:szCs w:val="32"/>
        </w:rPr>
        <w:t>党员干部带头注册学习，层层压实工作责任，对推广使用情况进行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日提醒、月通报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。注重激发普通党员干部学习积极性、主动性，与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三会一课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、主题党日、党史学习教育、主题宣讲等紧密结合起来，定期开展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微宣讲</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主题党课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等活动，在喜闻乐见的系列活动中提升学习效果，让党员群众真学真懂真信真用，推动理论学习入脑入心走深走实。</w:t>
      </w:r>
    </w:p>
    <w:p w:rsidR="00A015C1" w:rsidRDefault="00A015C1" w:rsidP="00E975F8">
      <w:pPr>
        <w:spacing w:line="600" w:lineRule="exact"/>
        <w:ind w:firstLineChars="200" w:firstLine="643"/>
        <w:rPr>
          <w:rFonts w:ascii="Times New Roman" w:eastAsia="仿宋_GB2312" w:hAnsi="Times New Roman" w:cs="Times New Roman"/>
          <w:color w:val="000000" w:themeColor="text1"/>
          <w:sz w:val="32"/>
          <w:szCs w:val="32"/>
        </w:rPr>
      </w:pPr>
      <w:r w:rsidRPr="008A3D13">
        <w:rPr>
          <w:rFonts w:ascii="楷体_GB2312" w:eastAsia="楷体_GB2312" w:hAnsi="Times New Roman" w:cs="Times New Roman"/>
          <w:b/>
          <w:color w:val="000000" w:themeColor="text1"/>
          <w:sz w:val="32"/>
          <w:szCs w:val="32"/>
        </w:rPr>
        <w:t>丰富学习活动，激发学习热情。</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学习平台是一种众筹众创、共建共享的模式，不仅是党员干部学习的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掌中宝</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，也是全社会共同学习使用的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加油站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。蚌埠市通过印制发放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学习平台文创产品、在公交站台设立宣传海报、在电梯分众传媒终端循环播放宣传片、开展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六进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活动等方式，扩大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学习平台覆盖面和影响力，引导党员群众下载注册使用。积极开展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积分挑战赛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征文比赛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等活动，提升党员群众的参与率和活跃度，让</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学习平台走进人们的学习工作，也走进人们的休闲时光，让比积分、学知识、晒收获成为党员群众日常生活的新时尚。</w:t>
      </w:r>
    </w:p>
    <w:p w:rsidR="00A015C1" w:rsidRPr="008A3D13" w:rsidRDefault="00A015C1" w:rsidP="00E975F8">
      <w:pPr>
        <w:spacing w:line="600" w:lineRule="exact"/>
        <w:ind w:firstLineChars="200" w:firstLine="640"/>
        <w:rPr>
          <w:rFonts w:ascii="黑体" w:eastAsia="黑体" w:hAnsi="Times New Roman" w:cs="Times New Roman"/>
          <w:color w:val="000000" w:themeColor="text1"/>
          <w:sz w:val="32"/>
          <w:szCs w:val="32"/>
        </w:rPr>
      </w:pPr>
      <w:r w:rsidRPr="008A3D13">
        <w:rPr>
          <w:rFonts w:ascii="黑体" w:eastAsia="黑体" w:hAnsi="Times New Roman" w:cs="Times New Roman" w:hint="eastAsia"/>
          <w:color w:val="000000" w:themeColor="text1"/>
          <w:sz w:val="32"/>
          <w:szCs w:val="32"/>
        </w:rPr>
        <w:t>三、努力推动“学习强国”学习平台融入日常生活，营造全民学习的浓厚氛围</w:t>
      </w:r>
    </w:p>
    <w:p w:rsidR="00A015C1" w:rsidRDefault="001F3A79" w:rsidP="00E975F8">
      <w:pPr>
        <w:spacing w:line="600" w:lineRule="exact"/>
        <w:ind w:firstLineChars="200" w:firstLine="643"/>
        <w:rPr>
          <w:rFonts w:ascii="Times New Roman" w:eastAsia="仿宋_GB2312" w:hAnsi="Times New Roman" w:cs="Times New Roman"/>
          <w:color w:val="000000" w:themeColor="text1"/>
          <w:sz w:val="32"/>
          <w:szCs w:val="32"/>
        </w:rPr>
      </w:pPr>
      <w:r>
        <w:rPr>
          <w:rFonts w:ascii="楷体_GB2312" w:eastAsia="楷体_GB2312" w:hAnsi="Times New Roman" w:cs="Times New Roman" w:hint="eastAsia"/>
          <w:b/>
          <w:color w:val="000000" w:themeColor="text1"/>
          <w:sz w:val="32"/>
          <w:szCs w:val="32"/>
        </w:rPr>
        <w:t>推动</w:t>
      </w:r>
      <w:r w:rsidR="00A015C1" w:rsidRPr="008A3D13">
        <w:rPr>
          <w:rFonts w:ascii="楷体_GB2312" w:eastAsia="楷体_GB2312" w:hAnsi="Times New Roman" w:cs="Times New Roman"/>
          <w:b/>
          <w:color w:val="000000" w:themeColor="text1"/>
          <w:sz w:val="32"/>
          <w:szCs w:val="32"/>
        </w:rPr>
        <w:t>“</w:t>
      </w:r>
      <w:r w:rsidR="00A015C1" w:rsidRPr="008A3D13">
        <w:rPr>
          <w:rFonts w:ascii="楷体_GB2312" w:eastAsia="楷体_GB2312" w:hAnsi="Times New Roman" w:cs="Times New Roman"/>
          <w:b/>
          <w:color w:val="000000" w:themeColor="text1"/>
          <w:sz w:val="32"/>
          <w:szCs w:val="32"/>
        </w:rPr>
        <w:t>学习强国</w:t>
      </w:r>
      <w:r w:rsidR="00A015C1" w:rsidRPr="008A3D13">
        <w:rPr>
          <w:rFonts w:ascii="楷体_GB2312" w:eastAsia="楷体_GB2312" w:hAnsi="Times New Roman" w:cs="Times New Roman"/>
          <w:b/>
          <w:color w:val="000000" w:themeColor="text1"/>
          <w:sz w:val="32"/>
          <w:szCs w:val="32"/>
        </w:rPr>
        <w:t>”</w:t>
      </w:r>
      <w:r w:rsidR="00A015C1" w:rsidRPr="008A3D13">
        <w:rPr>
          <w:rFonts w:ascii="楷体_GB2312" w:eastAsia="楷体_GB2312" w:hAnsi="Times New Roman" w:cs="Times New Roman"/>
          <w:b/>
          <w:color w:val="000000" w:themeColor="text1"/>
          <w:sz w:val="32"/>
          <w:szCs w:val="32"/>
        </w:rPr>
        <w:t>学习平台</w:t>
      </w:r>
      <w:r>
        <w:rPr>
          <w:rFonts w:ascii="楷体_GB2312" w:eastAsia="楷体_GB2312" w:hAnsi="Times New Roman" w:cs="Times New Roman" w:hint="eastAsia"/>
          <w:b/>
          <w:color w:val="000000" w:themeColor="text1"/>
          <w:sz w:val="32"/>
          <w:szCs w:val="32"/>
        </w:rPr>
        <w:t>使用</w:t>
      </w:r>
      <w:r w:rsidR="00A015C1" w:rsidRPr="008A3D13">
        <w:rPr>
          <w:rFonts w:ascii="楷体_GB2312" w:eastAsia="楷体_GB2312" w:hAnsi="Times New Roman" w:cs="Times New Roman"/>
          <w:b/>
          <w:color w:val="000000" w:themeColor="text1"/>
          <w:sz w:val="32"/>
          <w:szCs w:val="32"/>
        </w:rPr>
        <w:t>与理论宣讲同频共振。</w:t>
      </w:r>
      <w:r w:rsidR="00A015C1">
        <w:rPr>
          <w:rFonts w:ascii="Times New Roman" w:eastAsia="仿宋_GB2312" w:hAnsi="Times New Roman" w:cs="Times New Roman"/>
          <w:color w:val="000000" w:themeColor="text1"/>
          <w:sz w:val="32"/>
          <w:szCs w:val="32"/>
        </w:rPr>
        <w:t>习近平总书记指出：</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要深刻学习领会新时代党的创新理论，坚持不懈用党的创新理论最新成果武装头脑、指导实践、推动工作。</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蚌埠市</w:t>
      </w:r>
      <w:r w:rsidR="00A015C1">
        <w:rPr>
          <w:rFonts w:ascii="Times New Roman" w:eastAsia="仿宋_GB2312" w:hAnsi="Times New Roman" w:cs="Times New Roman"/>
          <w:color w:val="000000" w:themeColor="text1"/>
          <w:sz w:val="32"/>
          <w:szCs w:val="32"/>
        </w:rPr>
        <w:lastRenderedPageBreak/>
        <w:t>把</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学习强国</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学习平台与理论宣讲结合起来，组建线下宣讲实践小分队，充分利用</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学习强国</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学习平台内海量资源，围绕学习《习近平谈治国理政》第四卷、党的十九届六中全会精神等，开展宣讲实践活动。围绕习近平新时代中国特色社会主义思想，创新推出</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新时代</w:t>
      </w:r>
      <w:r w:rsidR="00A015C1">
        <w:rPr>
          <w:rFonts w:ascii="Times New Roman" w:eastAsia="仿宋_GB2312" w:hAnsi="Times New Roman" w:cs="Times New Roman"/>
          <w:color w:val="000000" w:themeColor="text1"/>
          <w:sz w:val="32"/>
          <w:szCs w:val="32"/>
        </w:rPr>
        <w:t xml:space="preserve"> </w:t>
      </w:r>
      <w:r w:rsidR="00A015C1">
        <w:rPr>
          <w:rFonts w:ascii="Times New Roman" w:eastAsia="仿宋_GB2312" w:hAnsi="Times New Roman" w:cs="Times New Roman"/>
          <w:color w:val="000000" w:themeColor="text1"/>
          <w:sz w:val="32"/>
          <w:szCs w:val="32"/>
        </w:rPr>
        <w:t>新青年</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喜迎二十大</w:t>
      </w:r>
      <w:r w:rsidR="00A015C1">
        <w:rPr>
          <w:rFonts w:ascii="Times New Roman" w:eastAsia="仿宋_GB2312" w:hAnsi="Times New Roman" w:cs="Times New Roman"/>
          <w:color w:val="000000" w:themeColor="text1"/>
          <w:sz w:val="32"/>
          <w:szCs w:val="32"/>
        </w:rPr>
        <w:t xml:space="preserve"> </w:t>
      </w:r>
      <w:r w:rsidR="00A015C1">
        <w:rPr>
          <w:rFonts w:ascii="Times New Roman" w:eastAsia="仿宋_GB2312" w:hAnsi="Times New Roman" w:cs="Times New Roman"/>
          <w:color w:val="000000" w:themeColor="text1"/>
          <w:sz w:val="32"/>
          <w:szCs w:val="32"/>
        </w:rPr>
        <w:t>奋进新征程</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坚定信念忠诚党</w:t>
      </w:r>
      <w:r w:rsidR="00A015C1">
        <w:rPr>
          <w:rFonts w:ascii="Times New Roman" w:eastAsia="仿宋_GB2312" w:hAnsi="Times New Roman" w:cs="Times New Roman"/>
          <w:color w:val="000000" w:themeColor="text1"/>
          <w:sz w:val="32"/>
          <w:szCs w:val="32"/>
        </w:rPr>
        <w:t xml:space="preserve"> </w:t>
      </w:r>
      <w:r w:rsidR="00A015C1">
        <w:rPr>
          <w:rFonts w:ascii="Times New Roman" w:eastAsia="仿宋_GB2312" w:hAnsi="Times New Roman" w:cs="Times New Roman"/>
          <w:color w:val="000000" w:themeColor="text1"/>
          <w:sz w:val="32"/>
          <w:szCs w:val="32"/>
        </w:rPr>
        <w:t>担当使命创辉煌</w:t>
      </w:r>
      <w:r w:rsidR="00A015C1">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等宣讲微视频，增强理论</w:t>
      </w:r>
      <w:r>
        <w:rPr>
          <w:rFonts w:ascii="Times New Roman" w:eastAsia="仿宋_GB2312" w:hAnsi="Times New Roman" w:cs="Times New Roman" w:hint="eastAsia"/>
          <w:color w:val="000000" w:themeColor="text1"/>
          <w:sz w:val="32"/>
          <w:szCs w:val="32"/>
        </w:rPr>
        <w:t>宣讲</w:t>
      </w:r>
      <w:r w:rsidR="00A015C1">
        <w:rPr>
          <w:rFonts w:ascii="Times New Roman" w:eastAsia="仿宋_GB2312" w:hAnsi="Times New Roman" w:cs="Times New Roman"/>
          <w:color w:val="000000" w:themeColor="text1"/>
          <w:sz w:val="32"/>
          <w:szCs w:val="32"/>
        </w:rPr>
        <w:t>实效，打通宣传群众、服务群众的</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最后一公里</w:t>
      </w:r>
      <w:r w:rsidR="00A015C1">
        <w:rPr>
          <w:rFonts w:ascii="Times New Roman" w:eastAsia="仿宋_GB2312" w:hAnsi="Times New Roman" w:cs="Times New Roman"/>
          <w:color w:val="000000" w:themeColor="text1"/>
          <w:sz w:val="32"/>
          <w:szCs w:val="32"/>
        </w:rPr>
        <w:t>”</w:t>
      </w:r>
      <w:r w:rsidR="00A015C1">
        <w:rPr>
          <w:rFonts w:ascii="Times New Roman" w:eastAsia="仿宋_GB2312" w:hAnsi="Times New Roman" w:cs="Times New Roman"/>
          <w:color w:val="000000" w:themeColor="text1"/>
          <w:sz w:val="32"/>
          <w:szCs w:val="32"/>
        </w:rPr>
        <w:t>。</w:t>
      </w:r>
    </w:p>
    <w:p w:rsidR="00A015C1" w:rsidRDefault="00A015C1" w:rsidP="00E975F8">
      <w:pPr>
        <w:spacing w:line="600" w:lineRule="exact"/>
        <w:ind w:firstLineChars="200" w:firstLine="643"/>
        <w:rPr>
          <w:rFonts w:ascii="Times New Roman" w:eastAsia="仿宋_GB2312" w:hAnsi="Times New Roman" w:cs="Times New Roman"/>
          <w:color w:val="000000" w:themeColor="text1"/>
          <w:sz w:val="32"/>
          <w:szCs w:val="32"/>
        </w:rPr>
      </w:pPr>
      <w:r w:rsidRPr="008A3D13">
        <w:rPr>
          <w:rFonts w:ascii="楷体_GB2312" w:eastAsia="楷体_GB2312" w:hAnsi="Times New Roman" w:cs="Times New Roman"/>
          <w:b/>
          <w:color w:val="000000" w:themeColor="text1"/>
          <w:sz w:val="32"/>
          <w:szCs w:val="32"/>
        </w:rPr>
        <w:t>线上学习平台与线下体验空间相映生辉。</w:t>
      </w:r>
      <w:r>
        <w:rPr>
          <w:rFonts w:ascii="Times New Roman" w:eastAsia="仿宋_GB2312" w:hAnsi="Times New Roman" w:cs="Times New Roman"/>
          <w:color w:val="000000" w:themeColor="text1"/>
          <w:sz w:val="32"/>
          <w:szCs w:val="32"/>
        </w:rPr>
        <w:t>蚌埠市统筹推进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线上线下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学习平台建设，与新时代文明实践所（站）、图书馆等场所有机融合，有效整合阵地，资源共建共享，形成</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你方搭台、我方唱戏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的局面。蚌埠市在市图书馆、龙子湖区文化馆、曹山街道新时代文明实践所、东升街道施家洼社区新时代文明实践站建设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学习平台线下体验空间，打造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学术报告区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学习分享区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自助阅读区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图书推介区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等区域，实现阵地功能融合、协同运行，将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学习平台从线上拓展到线下，让平台建设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看得见、听得到、摸得着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的同时，也让理论学习更接地气。</w:t>
      </w:r>
    </w:p>
    <w:p w:rsidR="00A015C1" w:rsidRDefault="00A015C1" w:rsidP="00E975F8">
      <w:pPr>
        <w:spacing w:line="600" w:lineRule="exact"/>
        <w:ind w:firstLine="63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习近平总书记强调：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在学习理论上，干部要舍得花精力，全面系统学，及时跟进学，深入思考学，联系实际学。</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理论学习并非一朝一夕之事，要用好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学习平台，与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学习强国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为伴，让学习成为一种习惯，将理论学习融入日常，抓在经常，真正在学中做，在做中思，不断增强理论学习的实效，提高运用党的创新理论指导实践、推动工作的能力。</w:t>
      </w:r>
    </w:p>
    <w:p w:rsidR="00A015C1" w:rsidRDefault="00A015C1" w:rsidP="00E975F8">
      <w:pPr>
        <w:spacing w:line="600" w:lineRule="exact"/>
        <w:ind w:firstLineChars="1597" w:firstLine="5130"/>
        <w:rPr>
          <w:rFonts w:ascii="Times New Roman" w:eastAsia="仿宋_GB2312" w:hAnsi="Times New Roman" w:cs="Times New Roman"/>
          <w:b/>
          <w:sz w:val="32"/>
          <w:szCs w:val="32"/>
        </w:rPr>
      </w:pPr>
      <w:r w:rsidRPr="00365014">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蚌埠市委讲师团</w:t>
      </w:r>
      <w:r w:rsidRPr="00365014">
        <w:rPr>
          <w:rFonts w:ascii="Times New Roman" w:eastAsia="仿宋_GB2312" w:hAnsi="Times New Roman" w:cs="Times New Roman"/>
          <w:b/>
          <w:sz w:val="32"/>
          <w:szCs w:val="32"/>
        </w:rPr>
        <w:t xml:space="preserve">  </w:t>
      </w:r>
      <w:r w:rsidRPr="00365014">
        <w:rPr>
          <w:rFonts w:ascii="Times New Roman" w:eastAsia="仿宋_GB2312" w:hAnsi="Times New Roman" w:cs="Times New Roman"/>
          <w:b/>
          <w:sz w:val="32"/>
          <w:szCs w:val="32"/>
        </w:rPr>
        <w:t>供稿）</w:t>
      </w:r>
    </w:p>
    <w:p w:rsidR="0052679E" w:rsidRDefault="0052679E" w:rsidP="0052679E">
      <w:pPr>
        <w:spacing w:line="560" w:lineRule="exact"/>
        <w:jc w:val="left"/>
        <w:rPr>
          <w:rFonts w:eastAsia="楷体_GB2312"/>
          <w:b/>
          <w:i/>
          <w:iCs/>
          <w:sz w:val="44"/>
          <w:szCs w:val="44"/>
        </w:rPr>
      </w:pPr>
      <w:r>
        <w:rPr>
          <w:rFonts w:eastAsia="楷体_GB2312"/>
          <w:b/>
          <w:i/>
          <w:iCs/>
          <w:sz w:val="44"/>
          <w:szCs w:val="44"/>
        </w:rPr>
        <w:lastRenderedPageBreak/>
        <w:t>特别推荐</w:t>
      </w:r>
    </w:p>
    <w:p w:rsidR="0052679E" w:rsidRPr="003519AE" w:rsidRDefault="0052679E" w:rsidP="0052679E">
      <w:pPr>
        <w:spacing w:line="500" w:lineRule="exact"/>
        <w:ind w:firstLine="645"/>
        <w:jc w:val="left"/>
        <w:textAlignment w:val="baseline"/>
        <w:rPr>
          <w:rFonts w:ascii="仿宋_GB2312" w:eastAsia="仿宋_GB2312"/>
          <w:kern w:val="0"/>
          <w:sz w:val="32"/>
          <w:szCs w:val="32"/>
        </w:rPr>
      </w:pPr>
      <w:r w:rsidRPr="003519AE">
        <w:rPr>
          <w:rFonts w:ascii="仿宋_GB2312" w:eastAsia="仿宋_GB2312" w:hint="eastAsia"/>
          <w:kern w:val="0"/>
          <w:sz w:val="32"/>
          <w:szCs w:val="32"/>
        </w:rPr>
        <w:t>为深入学习宣传贯彻习近平新时代中国特色社会主义思想，进一步加强党的意识形态工作，占领移动新媒体宣传思想工作制高点，更好地为各级党委中心组和广大党员干部群众提供理论大众化移动学习平台，中共安徽省委讲师团与安徽新媒体集团联合推出“学习安徽”APP。“学习安徽”APP导向正确、内容系统，界面简洁、使用快捷，选编精细、争创一流。</w:t>
      </w:r>
    </w:p>
    <w:p w:rsidR="0052679E" w:rsidRPr="003519AE" w:rsidRDefault="0052679E" w:rsidP="0052679E">
      <w:pPr>
        <w:spacing w:line="500" w:lineRule="exact"/>
        <w:ind w:firstLine="646"/>
        <w:jc w:val="left"/>
        <w:textAlignment w:val="baseline"/>
        <w:rPr>
          <w:rFonts w:ascii="仿宋_GB2312" w:eastAsia="仿宋_GB2312"/>
          <w:kern w:val="0"/>
          <w:sz w:val="32"/>
          <w:szCs w:val="32"/>
        </w:rPr>
      </w:pPr>
      <w:r w:rsidRPr="003519AE">
        <w:rPr>
          <w:rFonts w:ascii="仿宋_GB2312" w:eastAsia="仿宋_GB2312" w:hint="eastAsia"/>
          <w:kern w:val="0"/>
          <w:sz w:val="32"/>
          <w:szCs w:val="32"/>
        </w:rPr>
        <w:t>欢迎扫描下载并提出好的意见和建议。</w:t>
      </w:r>
    </w:p>
    <w:p w:rsidR="0052679E" w:rsidRDefault="0052679E" w:rsidP="0052679E">
      <w:pPr>
        <w:spacing w:line="500" w:lineRule="exact"/>
        <w:ind w:firstLine="646"/>
        <w:jc w:val="left"/>
        <w:textAlignment w:val="baseline"/>
        <w:rPr>
          <w:rFonts w:eastAsia="仿宋"/>
          <w:kern w:val="0"/>
          <w:sz w:val="32"/>
          <w:szCs w:val="32"/>
        </w:rPr>
      </w:pPr>
    </w:p>
    <w:p w:rsidR="0052679E" w:rsidRDefault="0052679E" w:rsidP="0052679E">
      <w:pPr>
        <w:spacing w:line="500" w:lineRule="exact"/>
        <w:ind w:firstLine="646"/>
        <w:jc w:val="left"/>
        <w:textAlignment w:val="baseline"/>
        <w:rPr>
          <w:rFonts w:eastAsia="仿宋"/>
          <w:kern w:val="0"/>
          <w:sz w:val="32"/>
          <w:szCs w:val="32"/>
        </w:rPr>
      </w:pPr>
    </w:p>
    <w:p w:rsidR="0052679E" w:rsidRDefault="0052679E" w:rsidP="0052679E">
      <w:pPr>
        <w:spacing w:line="375" w:lineRule="atLeast"/>
        <w:ind w:firstLine="645"/>
        <w:jc w:val="center"/>
        <w:textAlignment w:val="baseline"/>
        <w:rPr>
          <w:rFonts w:eastAsia="仿宋"/>
          <w:kern w:val="0"/>
          <w:sz w:val="32"/>
          <w:szCs w:val="32"/>
        </w:rPr>
      </w:pPr>
      <w:r>
        <w:rPr>
          <w:rFonts w:eastAsia="仿宋"/>
          <w:noProof/>
          <w:kern w:val="0"/>
          <w:sz w:val="32"/>
          <w:szCs w:val="32"/>
        </w:rPr>
        <w:drawing>
          <wp:inline distT="0" distB="0" distL="0" distR="0" wp14:anchorId="453AB5C6" wp14:editId="785C3C0D">
            <wp:extent cx="1094105" cy="1094105"/>
            <wp:effectExtent l="0" t="0" r="0" b="0"/>
            <wp:docPr id="1" name="图片 5" descr="说明: C:\Users\gaol\Desktop\学习安徽二维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C:\Users\gaol\Desktop\学习安徽二维码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94400" cy="1094400"/>
                    </a:xfrm>
                    <a:prstGeom prst="rect">
                      <a:avLst/>
                    </a:prstGeom>
                    <a:noFill/>
                    <a:ln>
                      <a:noFill/>
                    </a:ln>
                  </pic:spPr>
                </pic:pic>
              </a:graphicData>
            </a:graphic>
          </wp:inline>
        </w:drawing>
      </w:r>
      <w:r>
        <w:rPr>
          <w:rFonts w:eastAsia="仿宋"/>
          <w:kern w:val="0"/>
          <w:sz w:val="32"/>
          <w:szCs w:val="32"/>
        </w:rPr>
        <w:t xml:space="preserve">                </w:t>
      </w:r>
      <w:r>
        <w:rPr>
          <w:rFonts w:eastAsia="仿宋"/>
          <w:noProof/>
          <w:kern w:val="0"/>
          <w:sz w:val="32"/>
          <w:szCs w:val="32"/>
        </w:rPr>
        <w:drawing>
          <wp:inline distT="0" distB="0" distL="0" distR="0" wp14:anchorId="0578B7BC" wp14:editId="032D6844">
            <wp:extent cx="1087120" cy="1079500"/>
            <wp:effectExtent l="0" t="0" r="0" b="6350"/>
            <wp:docPr id="4" name="图片 4" descr="C:\Users\lixiaob\Desktop\微信图片_2019030408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xiaob\Desktop\微信图片_201903040844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7152" cy="1080000"/>
                    </a:xfrm>
                    <a:prstGeom prst="rect">
                      <a:avLst/>
                    </a:prstGeom>
                    <a:noFill/>
                    <a:ln>
                      <a:noFill/>
                    </a:ln>
                  </pic:spPr>
                </pic:pic>
              </a:graphicData>
            </a:graphic>
          </wp:inline>
        </w:drawing>
      </w:r>
    </w:p>
    <w:p w:rsidR="0052679E" w:rsidRDefault="0052679E" w:rsidP="0052679E">
      <w:pPr>
        <w:spacing w:line="375" w:lineRule="atLeast"/>
        <w:textAlignment w:val="baseline"/>
        <w:rPr>
          <w:rFonts w:eastAsia="仿宋"/>
          <w:kern w:val="0"/>
          <w:sz w:val="32"/>
          <w:szCs w:val="32"/>
        </w:rPr>
      </w:pPr>
    </w:p>
    <w:p w:rsidR="0052679E" w:rsidRDefault="0052679E" w:rsidP="0052679E">
      <w:pPr>
        <w:spacing w:line="375" w:lineRule="atLeast"/>
        <w:textAlignment w:val="baseline"/>
        <w:rPr>
          <w:rFonts w:eastAsia="仿宋"/>
          <w:kern w:val="0"/>
          <w:sz w:val="32"/>
          <w:szCs w:val="32"/>
        </w:rPr>
      </w:pPr>
    </w:p>
    <w:p w:rsidR="0052679E" w:rsidRDefault="0052679E" w:rsidP="0052679E">
      <w:pPr>
        <w:spacing w:line="375" w:lineRule="atLeast"/>
        <w:textAlignment w:val="baseline"/>
        <w:rPr>
          <w:rFonts w:eastAsia="仿宋"/>
          <w:kern w:val="0"/>
          <w:sz w:val="32"/>
          <w:szCs w:val="32"/>
        </w:rPr>
      </w:pPr>
    </w:p>
    <w:p w:rsidR="00C2745D" w:rsidRDefault="00C2745D" w:rsidP="0052679E">
      <w:pPr>
        <w:spacing w:line="375" w:lineRule="atLeast"/>
        <w:textAlignment w:val="baseline"/>
        <w:rPr>
          <w:rFonts w:eastAsia="仿宋"/>
          <w:kern w:val="0"/>
          <w:sz w:val="32"/>
          <w:szCs w:val="32"/>
        </w:rPr>
      </w:pPr>
    </w:p>
    <w:p w:rsidR="0052679E" w:rsidRDefault="0052679E" w:rsidP="0052679E">
      <w:pPr>
        <w:spacing w:line="520" w:lineRule="exact"/>
        <w:rPr>
          <w:sz w:val="32"/>
          <w:szCs w:val="32"/>
          <w:u w:val="single"/>
        </w:rPr>
      </w:pPr>
      <w:r>
        <w:rPr>
          <w:rFonts w:eastAsia="楷体_GB2312"/>
          <w:sz w:val="28"/>
          <w:u w:val="single"/>
        </w:rPr>
        <w:t xml:space="preserve">                             </w:t>
      </w:r>
      <w:r>
        <w:rPr>
          <w:rFonts w:eastAsia="楷体_GB2312" w:hint="eastAsia"/>
          <w:sz w:val="28"/>
          <w:u w:val="single"/>
        </w:rPr>
        <w:t xml:space="preserve">  </w:t>
      </w:r>
      <w:r>
        <w:rPr>
          <w:rFonts w:eastAsia="楷体_GB2312"/>
          <w:sz w:val="28"/>
          <w:u w:val="single"/>
        </w:rPr>
        <w:t xml:space="preserve">                                    </w:t>
      </w:r>
      <w:r>
        <w:rPr>
          <w:sz w:val="32"/>
          <w:szCs w:val="32"/>
          <w:u w:val="single"/>
        </w:rPr>
        <w:t xml:space="preserve">  </w:t>
      </w:r>
      <w:r>
        <w:rPr>
          <w:rFonts w:eastAsia="楷体_GB2312"/>
          <w:sz w:val="28"/>
          <w:u w:val="single"/>
        </w:rPr>
        <w:t xml:space="preserve">    </w:t>
      </w:r>
    </w:p>
    <w:p w:rsidR="0052679E" w:rsidRDefault="0052679E" w:rsidP="0052679E">
      <w:pPr>
        <w:spacing w:line="520" w:lineRule="exact"/>
        <w:rPr>
          <w:rFonts w:eastAsia="楷体_GB2312"/>
          <w:sz w:val="28"/>
        </w:rPr>
      </w:pPr>
      <w:r>
        <w:rPr>
          <w:rFonts w:eastAsia="楷体_GB2312"/>
          <w:b/>
          <w:bCs/>
          <w:sz w:val="28"/>
        </w:rPr>
        <w:t>报：</w:t>
      </w:r>
      <w:r>
        <w:rPr>
          <w:rFonts w:eastAsia="楷体_GB2312"/>
          <w:sz w:val="28"/>
        </w:rPr>
        <w:t>省委宣传部部长、副部长，省委宣传部有关处室。</w:t>
      </w:r>
    </w:p>
    <w:p w:rsidR="0052679E" w:rsidRDefault="0052679E" w:rsidP="0052679E">
      <w:pPr>
        <w:spacing w:line="520" w:lineRule="exact"/>
        <w:ind w:left="551" w:hangingChars="196" w:hanging="551"/>
        <w:rPr>
          <w:rFonts w:eastAsia="楷体_GB2312"/>
          <w:sz w:val="28"/>
        </w:rPr>
      </w:pPr>
      <w:r>
        <w:rPr>
          <w:rFonts w:eastAsia="楷体_GB2312"/>
          <w:b/>
          <w:bCs/>
          <w:sz w:val="28"/>
        </w:rPr>
        <w:t>送：</w:t>
      </w:r>
      <w:r w:rsidRPr="003519AE">
        <w:rPr>
          <w:rFonts w:eastAsia="楷体_GB2312"/>
          <w:spacing w:val="-4"/>
          <w:sz w:val="28"/>
          <w:szCs w:val="28"/>
        </w:rPr>
        <w:t>各市委书记、市委宣传部部长、分管副部长；各市委讲师团、省直工委讲师团、</w:t>
      </w:r>
      <w:r w:rsidRPr="003519AE">
        <w:rPr>
          <w:rFonts w:eastAsia="楷体_GB2312"/>
          <w:spacing w:val="-4"/>
          <w:sz w:val="28"/>
        </w:rPr>
        <w:t>皖北煤电集团党委讲师团，省直管县委讲师组；各信息直报点；</w:t>
      </w:r>
    </w:p>
    <w:p w:rsidR="0052679E" w:rsidRDefault="0052679E" w:rsidP="0052679E">
      <w:pPr>
        <w:spacing w:line="520" w:lineRule="exact"/>
        <w:rPr>
          <w:rFonts w:eastAsia="楷体_GB2312"/>
          <w:sz w:val="28"/>
        </w:rPr>
      </w:pPr>
      <w:r>
        <w:rPr>
          <w:rFonts w:eastAsia="楷体_GB2312"/>
          <w:sz w:val="28"/>
          <w:u w:val="single"/>
        </w:rPr>
        <w:t xml:space="preserve">   </w:t>
      </w:r>
      <w:r>
        <w:rPr>
          <w:rFonts w:eastAsia="楷体_GB2312"/>
          <w:sz w:val="28"/>
          <w:u w:val="single"/>
        </w:rPr>
        <w:t>省直有关厅局；本团各处室。</w:t>
      </w:r>
      <w:r>
        <w:rPr>
          <w:rFonts w:eastAsia="楷体_GB2312"/>
          <w:sz w:val="28"/>
          <w:u w:val="single"/>
        </w:rPr>
        <w:t xml:space="preserve">                                          </w:t>
      </w:r>
    </w:p>
    <w:p w:rsidR="0052679E" w:rsidRDefault="0052679E" w:rsidP="0052679E">
      <w:pPr>
        <w:spacing w:line="520" w:lineRule="exact"/>
        <w:rPr>
          <w:rFonts w:eastAsia="楷体_GB2312"/>
          <w:b/>
          <w:bCs/>
          <w:sz w:val="28"/>
        </w:rPr>
      </w:pPr>
      <w:r>
        <w:rPr>
          <w:rFonts w:eastAsia="楷体_GB2312"/>
          <w:b/>
          <w:bCs/>
          <w:sz w:val="28"/>
        </w:rPr>
        <w:t>主</w:t>
      </w:r>
      <w:r>
        <w:rPr>
          <w:rFonts w:eastAsia="楷体_GB2312"/>
          <w:b/>
          <w:bCs/>
          <w:sz w:val="28"/>
        </w:rPr>
        <w:t xml:space="preserve">  </w:t>
      </w:r>
      <w:r>
        <w:rPr>
          <w:rFonts w:eastAsia="楷体_GB2312"/>
          <w:b/>
          <w:bCs/>
          <w:sz w:val="28"/>
        </w:rPr>
        <w:t>编：</w:t>
      </w:r>
      <w:r>
        <w:rPr>
          <w:rFonts w:eastAsia="楷体_GB2312"/>
          <w:bCs/>
          <w:sz w:val="28"/>
        </w:rPr>
        <w:t>年四华</w:t>
      </w:r>
      <w:r>
        <w:rPr>
          <w:rFonts w:eastAsia="楷体_GB2312"/>
          <w:sz w:val="28"/>
        </w:rPr>
        <w:t xml:space="preserve">                    </w:t>
      </w:r>
      <w:r>
        <w:rPr>
          <w:rFonts w:eastAsia="楷体_GB2312"/>
          <w:b/>
          <w:bCs/>
          <w:sz w:val="28"/>
        </w:rPr>
        <w:t>电</w:t>
      </w:r>
      <w:r>
        <w:rPr>
          <w:rFonts w:eastAsia="楷体_GB2312"/>
          <w:b/>
          <w:bCs/>
          <w:sz w:val="28"/>
        </w:rPr>
        <w:t xml:space="preserve">  </w:t>
      </w:r>
      <w:r>
        <w:rPr>
          <w:rFonts w:eastAsia="楷体_GB2312"/>
          <w:b/>
          <w:bCs/>
          <w:sz w:val="28"/>
        </w:rPr>
        <w:t>话：</w:t>
      </w:r>
      <w:r>
        <w:rPr>
          <w:rFonts w:eastAsia="楷体_GB2312"/>
          <w:bCs/>
          <w:sz w:val="28"/>
        </w:rPr>
        <w:t>0551-62606520</w:t>
      </w:r>
    </w:p>
    <w:p w:rsidR="0052679E" w:rsidRDefault="0052679E" w:rsidP="0052679E">
      <w:pPr>
        <w:spacing w:line="520" w:lineRule="exact"/>
        <w:rPr>
          <w:rFonts w:eastAsia="楷体_GB2312"/>
          <w:sz w:val="28"/>
        </w:rPr>
      </w:pPr>
      <w:r>
        <w:rPr>
          <w:rFonts w:eastAsia="楷体_GB2312"/>
          <w:b/>
          <w:bCs/>
          <w:sz w:val="28"/>
        </w:rPr>
        <w:t>副主编：</w:t>
      </w:r>
      <w:r>
        <w:rPr>
          <w:rFonts w:eastAsia="楷体_GB2312"/>
          <w:sz w:val="28"/>
        </w:rPr>
        <w:t>舒伏波</w:t>
      </w:r>
      <w:r>
        <w:rPr>
          <w:rFonts w:eastAsia="楷体_GB2312"/>
          <w:bCs/>
          <w:sz w:val="28"/>
        </w:rPr>
        <w:t xml:space="preserve">                    </w:t>
      </w:r>
      <w:r>
        <w:rPr>
          <w:rFonts w:eastAsia="楷体_GB2312"/>
          <w:b/>
          <w:bCs/>
          <w:sz w:val="28"/>
        </w:rPr>
        <w:t>邮</w:t>
      </w:r>
      <w:r>
        <w:rPr>
          <w:rFonts w:eastAsia="楷体_GB2312"/>
          <w:b/>
          <w:bCs/>
          <w:sz w:val="28"/>
        </w:rPr>
        <w:t xml:space="preserve">  </w:t>
      </w:r>
      <w:r>
        <w:rPr>
          <w:rFonts w:eastAsia="楷体_GB2312"/>
          <w:b/>
          <w:bCs/>
          <w:sz w:val="28"/>
        </w:rPr>
        <w:t>箱：</w:t>
      </w:r>
      <w:hyperlink r:id="rId10" w:history="1">
        <w:r>
          <w:rPr>
            <w:rFonts w:eastAsia="楷体_GB2312"/>
            <w:bCs/>
            <w:sz w:val="28"/>
            <w:szCs w:val="28"/>
          </w:rPr>
          <w:t>jst2606520@126.com</w:t>
        </w:r>
      </w:hyperlink>
    </w:p>
    <w:p w:rsidR="0052679E" w:rsidRPr="0052679E" w:rsidRDefault="0052679E" w:rsidP="0052679E">
      <w:pPr>
        <w:tabs>
          <w:tab w:val="left" w:pos="5220"/>
        </w:tabs>
        <w:spacing w:line="540" w:lineRule="exact"/>
        <w:rPr>
          <w:rFonts w:ascii="Times New Roman" w:eastAsia="仿宋_GB2312" w:hAnsi="Times New Roman" w:cs="Times New Roman"/>
          <w:b/>
          <w:sz w:val="32"/>
          <w:szCs w:val="32"/>
        </w:rPr>
      </w:pPr>
      <w:r>
        <w:rPr>
          <w:rFonts w:eastAsia="楷体_GB2312"/>
          <w:b/>
          <w:bCs/>
          <w:sz w:val="28"/>
          <w:u w:val="single"/>
        </w:rPr>
        <w:t>责</w:t>
      </w:r>
      <w:r>
        <w:rPr>
          <w:rFonts w:eastAsia="楷体_GB2312"/>
          <w:b/>
          <w:bCs/>
          <w:sz w:val="28"/>
          <w:u w:val="single"/>
        </w:rPr>
        <w:t xml:space="preserve">  </w:t>
      </w:r>
      <w:r>
        <w:rPr>
          <w:rFonts w:eastAsia="楷体_GB2312"/>
          <w:b/>
          <w:bCs/>
          <w:sz w:val="28"/>
          <w:u w:val="single"/>
        </w:rPr>
        <w:t>编：</w:t>
      </w:r>
      <w:r>
        <w:rPr>
          <w:rFonts w:eastAsia="楷体_GB2312"/>
          <w:sz w:val="28"/>
          <w:u w:val="single"/>
        </w:rPr>
        <w:t>宋雁冰</w:t>
      </w:r>
      <w:r>
        <w:rPr>
          <w:rFonts w:eastAsia="楷体_GB2312"/>
          <w:sz w:val="28"/>
          <w:u w:val="single"/>
        </w:rPr>
        <w:t xml:space="preserve"> </w:t>
      </w:r>
      <w:r>
        <w:rPr>
          <w:rFonts w:eastAsia="楷体_GB2312"/>
          <w:b/>
          <w:bCs/>
          <w:sz w:val="28"/>
          <w:u w:val="single"/>
        </w:rPr>
        <w:t xml:space="preserve"> </w:t>
      </w:r>
      <w:r>
        <w:rPr>
          <w:rFonts w:eastAsia="楷体_GB2312"/>
          <w:sz w:val="28"/>
          <w:u w:val="single"/>
        </w:rPr>
        <w:t xml:space="preserve"> </w:t>
      </w:r>
      <w:r>
        <w:rPr>
          <w:rFonts w:eastAsia="楷体_GB2312" w:hint="eastAsia"/>
          <w:sz w:val="28"/>
          <w:u w:val="single"/>
        </w:rPr>
        <w:t>高梦伟</w:t>
      </w:r>
      <w:r>
        <w:rPr>
          <w:rFonts w:eastAsia="楷体_GB2312"/>
          <w:sz w:val="28"/>
          <w:u w:val="single"/>
        </w:rPr>
        <w:t xml:space="preserve">          </w:t>
      </w:r>
      <w:r>
        <w:rPr>
          <w:rFonts w:eastAsia="楷体_GB2312"/>
          <w:b/>
          <w:bCs/>
          <w:sz w:val="28"/>
          <w:u w:val="single"/>
        </w:rPr>
        <w:t>地</w:t>
      </w:r>
      <w:r>
        <w:rPr>
          <w:rFonts w:eastAsia="楷体_GB2312"/>
          <w:b/>
          <w:bCs/>
          <w:sz w:val="28"/>
          <w:u w:val="single"/>
        </w:rPr>
        <w:t xml:space="preserve">  </w:t>
      </w:r>
      <w:r>
        <w:rPr>
          <w:rFonts w:eastAsia="楷体_GB2312"/>
          <w:b/>
          <w:bCs/>
          <w:sz w:val="28"/>
          <w:u w:val="single"/>
        </w:rPr>
        <w:t>址：</w:t>
      </w:r>
      <w:r>
        <w:rPr>
          <w:rFonts w:eastAsia="楷体_GB2312"/>
          <w:sz w:val="28"/>
          <w:u w:val="single"/>
        </w:rPr>
        <w:t>合肥市包河区中山路</w:t>
      </w:r>
      <w:r>
        <w:rPr>
          <w:rFonts w:eastAsia="楷体_GB2312"/>
          <w:sz w:val="28"/>
          <w:u w:val="single"/>
        </w:rPr>
        <w:t>1</w:t>
      </w:r>
      <w:r>
        <w:rPr>
          <w:rFonts w:eastAsia="楷体_GB2312"/>
          <w:sz w:val="28"/>
          <w:u w:val="single"/>
        </w:rPr>
        <w:t>号</w:t>
      </w:r>
      <w:r>
        <w:rPr>
          <w:rFonts w:eastAsia="楷体_GB2312"/>
          <w:sz w:val="28"/>
          <w:u w:val="single"/>
        </w:rPr>
        <w:t xml:space="preserve">  </w:t>
      </w:r>
    </w:p>
    <w:sectPr w:rsidR="0052679E" w:rsidRPr="0052679E" w:rsidSect="0052679E">
      <w:footerReference w:type="default" r:id="rId11"/>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CD" w:rsidRDefault="00CA53CD" w:rsidP="00332D9A">
      <w:r>
        <w:separator/>
      </w:r>
    </w:p>
  </w:endnote>
  <w:endnote w:type="continuationSeparator" w:id="0">
    <w:p w:rsidR="00CA53CD" w:rsidRDefault="00CA53CD" w:rsidP="0033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410674"/>
      <w:docPartObj>
        <w:docPartGallery w:val="Page Numbers (Bottom of Page)"/>
        <w:docPartUnique/>
      </w:docPartObj>
    </w:sdtPr>
    <w:sdtEndPr/>
    <w:sdtContent>
      <w:p w:rsidR="00332D9A" w:rsidRDefault="00332D9A">
        <w:pPr>
          <w:pStyle w:val="a6"/>
          <w:jc w:val="center"/>
        </w:pPr>
        <w:r>
          <w:fldChar w:fldCharType="begin"/>
        </w:r>
        <w:r>
          <w:instrText>PAGE   \* MERGEFORMAT</w:instrText>
        </w:r>
        <w:r>
          <w:fldChar w:fldCharType="separate"/>
        </w:r>
        <w:r w:rsidR="00431CFA" w:rsidRPr="00431CFA">
          <w:rPr>
            <w:noProof/>
            <w:lang w:val="zh-CN"/>
          </w:rPr>
          <w:t>1</w:t>
        </w:r>
        <w:r>
          <w:fldChar w:fldCharType="end"/>
        </w:r>
      </w:p>
    </w:sdtContent>
  </w:sdt>
  <w:p w:rsidR="00332D9A" w:rsidRDefault="00332D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CD" w:rsidRDefault="00CA53CD" w:rsidP="00332D9A">
      <w:r>
        <w:separator/>
      </w:r>
    </w:p>
  </w:footnote>
  <w:footnote w:type="continuationSeparator" w:id="0">
    <w:p w:rsidR="00CA53CD" w:rsidRDefault="00CA53CD" w:rsidP="0033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BD"/>
    <w:rsid w:val="00082841"/>
    <w:rsid w:val="00131DEF"/>
    <w:rsid w:val="001F3A79"/>
    <w:rsid w:val="00231FBF"/>
    <w:rsid w:val="002963BB"/>
    <w:rsid w:val="002A55A1"/>
    <w:rsid w:val="002F5027"/>
    <w:rsid w:val="00332D9A"/>
    <w:rsid w:val="00365014"/>
    <w:rsid w:val="00366370"/>
    <w:rsid w:val="00431CFA"/>
    <w:rsid w:val="00464582"/>
    <w:rsid w:val="0052679E"/>
    <w:rsid w:val="005E4A6B"/>
    <w:rsid w:val="0080528A"/>
    <w:rsid w:val="00857148"/>
    <w:rsid w:val="0088149A"/>
    <w:rsid w:val="008A5FA6"/>
    <w:rsid w:val="008C6121"/>
    <w:rsid w:val="0093705E"/>
    <w:rsid w:val="009B76B8"/>
    <w:rsid w:val="009C04A1"/>
    <w:rsid w:val="00A015C1"/>
    <w:rsid w:val="00AA4852"/>
    <w:rsid w:val="00C2745D"/>
    <w:rsid w:val="00C43F1F"/>
    <w:rsid w:val="00C87E0A"/>
    <w:rsid w:val="00C91ABD"/>
    <w:rsid w:val="00CA53CD"/>
    <w:rsid w:val="00CE1B56"/>
    <w:rsid w:val="00DD1408"/>
    <w:rsid w:val="00E975F8"/>
    <w:rsid w:val="08C2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365014"/>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uiPriority w:val="99"/>
    <w:qFormat/>
    <w:rsid w:val="00365014"/>
    <w:pPr>
      <w:autoSpaceDE w:val="0"/>
      <w:autoSpaceDN w:val="0"/>
      <w:ind w:firstLine="624"/>
    </w:pPr>
    <w:rPr>
      <w:rFonts w:ascii="Calibri" w:eastAsia="仿宋_GB2312" w:hAnsi="Calibri" w:cs="Times New Roman"/>
      <w:spacing w:val="4"/>
      <w:sz w:val="36"/>
      <w:szCs w:val="24"/>
    </w:rPr>
  </w:style>
  <w:style w:type="paragraph" w:styleId="a5">
    <w:name w:val="header"/>
    <w:basedOn w:val="a"/>
    <w:link w:val="Char"/>
    <w:uiPriority w:val="99"/>
    <w:unhideWhenUsed/>
    <w:rsid w:val="00332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32D9A"/>
    <w:rPr>
      <w:kern w:val="2"/>
      <w:sz w:val="18"/>
      <w:szCs w:val="18"/>
    </w:rPr>
  </w:style>
  <w:style w:type="paragraph" w:styleId="a6">
    <w:name w:val="footer"/>
    <w:basedOn w:val="a"/>
    <w:link w:val="Char0"/>
    <w:uiPriority w:val="99"/>
    <w:unhideWhenUsed/>
    <w:rsid w:val="00332D9A"/>
    <w:pPr>
      <w:tabs>
        <w:tab w:val="center" w:pos="4153"/>
        <w:tab w:val="right" w:pos="8306"/>
      </w:tabs>
      <w:snapToGrid w:val="0"/>
      <w:jc w:val="left"/>
    </w:pPr>
    <w:rPr>
      <w:sz w:val="18"/>
      <w:szCs w:val="18"/>
    </w:rPr>
  </w:style>
  <w:style w:type="character" w:customStyle="1" w:styleId="Char0">
    <w:name w:val="页脚 Char"/>
    <w:basedOn w:val="a0"/>
    <w:link w:val="a6"/>
    <w:uiPriority w:val="99"/>
    <w:rsid w:val="00332D9A"/>
    <w:rPr>
      <w:kern w:val="2"/>
      <w:sz w:val="18"/>
      <w:szCs w:val="18"/>
    </w:rPr>
  </w:style>
  <w:style w:type="paragraph" w:styleId="a7">
    <w:name w:val="Balloon Text"/>
    <w:basedOn w:val="a"/>
    <w:link w:val="Char1"/>
    <w:uiPriority w:val="99"/>
    <w:semiHidden/>
    <w:unhideWhenUsed/>
    <w:rsid w:val="0052679E"/>
    <w:rPr>
      <w:sz w:val="18"/>
      <w:szCs w:val="18"/>
    </w:rPr>
  </w:style>
  <w:style w:type="character" w:customStyle="1" w:styleId="Char1">
    <w:name w:val="批注框文本 Char"/>
    <w:basedOn w:val="a0"/>
    <w:link w:val="a7"/>
    <w:uiPriority w:val="99"/>
    <w:semiHidden/>
    <w:rsid w:val="0052679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365014"/>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uiPriority w:val="99"/>
    <w:qFormat/>
    <w:rsid w:val="00365014"/>
    <w:pPr>
      <w:autoSpaceDE w:val="0"/>
      <w:autoSpaceDN w:val="0"/>
      <w:ind w:firstLine="624"/>
    </w:pPr>
    <w:rPr>
      <w:rFonts w:ascii="Calibri" w:eastAsia="仿宋_GB2312" w:hAnsi="Calibri" w:cs="Times New Roman"/>
      <w:spacing w:val="4"/>
      <w:sz w:val="36"/>
      <w:szCs w:val="24"/>
    </w:rPr>
  </w:style>
  <w:style w:type="paragraph" w:styleId="a5">
    <w:name w:val="header"/>
    <w:basedOn w:val="a"/>
    <w:link w:val="Char"/>
    <w:uiPriority w:val="99"/>
    <w:unhideWhenUsed/>
    <w:rsid w:val="00332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32D9A"/>
    <w:rPr>
      <w:kern w:val="2"/>
      <w:sz w:val="18"/>
      <w:szCs w:val="18"/>
    </w:rPr>
  </w:style>
  <w:style w:type="paragraph" w:styleId="a6">
    <w:name w:val="footer"/>
    <w:basedOn w:val="a"/>
    <w:link w:val="Char0"/>
    <w:uiPriority w:val="99"/>
    <w:unhideWhenUsed/>
    <w:rsid w:val="00332D9A"/>
    <w:pPr>
      <w:tabs>
        <w:tab w:val="center" w:pos="4153"/>
        <w:tab w:val="right" w:pos="8306"/>
      </w:tabs>
      <w:snapToGrid w:val="0"/>
      <w:jc w:val="left"/>
    </w:pPr>
    <w:rPr>
      <w:sz w:val="18"/>
      <w:szCs w:val="18"/>
    </w:rPr>
  </w:style>
  <w:style w:type="character" w:customStyle="1" w:styleId="Char0">
    <w:name w:val="页脚 Char"/>
    <w:basedOn w:val="a0"/>
    <w:link w:val="a6"/>
    <w:uiPriority w:val="99"/>
    <w:rsid w:val="00332D9A"/>
    <w:rPr>
      <w:kern w:val="2"/>
      <w:sz w:val="18"/>
      <w:szCs w:val="18"/>
    </w:rPr>
  </w:style>
  <w:style w:type="paragraph" w:styleId="a7">
    <w:name w:val="Balloon Text"/>
    <w:basedOn w:val="a"/>
    <w:link w:val="Char1"/>
    <w:uiPriority w:val="99"/>
    <w:semiHidden/>
    <w:unhideWhenUsed/>
    <w:rsid w:val="0052679E"/>
    <w:rPr>
      <w:sz w:val="18"/>
      <w:szCs w:val="18"/>
    </w:rPr>
  </w:style>
  <w:style w:type="character" w:customStyle="1" w:styleId="Char1">
    <w:name w:val="批注框文本 Char"/>
    <w:basedOn w:val="a0"/>
    <w:link w:val="a7"/>
    <w:uiPriority w:val="99"/>
    <w:semiHidden/>
    <w:rsid w:val="0052679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t2606520@126.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1972</Words>
  <Characters>11243</Characters>
  <Application>Microsoft Office Word</Application>
  <DocSecurity>0</DocSecurity>
  <Lines>93</Lines>
  <Paragraphs>26</Paragraphs>
  <ScaleCrop>false</ScaleCrop>
  <Company>Microsoft</Company>
  <LinksUpToDate>false</LinksUpToDate>
  <CharactersWithSpaces>13189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dnjs</dc:creator>
  <cp:lastModifiedBy>微软用户</cp:lastModifiedBy>
  <cp:revision>2</cp:revision>
  <cp:lastPrinted>2011-07-31T22:39:00Z</cp:lastPrinted>
  <dcterms:created xsi:type="dcterms:W3CDTF">2011-11-06T17:15:00Z</dcterms:created>
  <dcterms:modified xsi:type="dcterms:W3CDTF">2011-11-06T17:15:00Z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